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C0A2A" w14:textId="77777777" w:rsidR="00CD574B" w:rsidRPr="00107ACB" w:rsidRDefault="00AC4944" w:rsidP="00185E65">
      <w:pPr>
        <w:spacing w:before="120" w:after="0" w:line="240" w:lineRule="auto"/>
        <w:rPr>
          <w:rFonts w:eastAsia="Times New Roman" w:cs="Arial"/>
          <w:b/>
          <w:bCs/>
          <w:color w:val="004F86"/>
          <w:sz w:val="32"/>
          <w:szCs w:val="24"/>
          <w:lang w:eastAsia="de-DE"/>
        </w:rPr>
      </w:pPr>
      <w:r w:rsidRPr="00107ACB">
        <w:rPr>
          <w:rFonts w:eastAsia="Times New Roman" w:cs="Arial"/>
          <w:b/>
          <w:bCs/>
          <w:color w:val="004F86"/>
          <w:sz w:val="32"/>
          <w:szCs w:val="24"/>
          <w:lang w:eastAsia="de-DE"/>
        </w:rPr>
        <w:t>Bargeld – ein Auslaufmodell?</w:t>
      </w:r>
    </w:p>
    <w:p w14:paraId="58AEB9E9" w14:textId="77777777" w:rsidR="00CD574B" w:rsidRPr="00107ACB"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3"/>
        <w:gridCol w:w="2567"/>
        <w:gridCol w:w="3135"/>
      </w:tblGrid>
      <w:tr w:rsidR="00182BAC" w:rsidRPr="00107ACB" w14:paraId="122BD82B" w14:textId="77777777" w:rsidTr="00E760C4">
        <w:trPr>
          <w:trHeight w:val="469"/>
        </w:trPr>
        <w:tc>
          <w:tcPr>
            <w:tcW w:w="3353" w:type="dxa"/>
            <w:shd w:val="clear" w:color="auto" w:fill="auto"/>
            <w:vAlign w:val="center"/>
          </w:tcPr>
          <w:p w14:paraId="421EF284" w14:textId="77777777" w:rsidR="00182BAC" w:rsidRPr="00107ACB" w:rsidRDefault="00182BAC" w:rsidP="001B34B7">
            <w:pPr>
              <w:keepNext/>
              <w:spacing w:before="60" w:after="0" w:line="240" w:lineRule="auto"/>
              <w:outlineLvl w:val="1"/>
              <w:rPr>
                <w:rFonts w:eastAsia="Times New Roman" w:cs="Arial"/>
                <w:b/>
                <w:bCs/>
                <w:color w:val="004F86"/>
                <w:lang w:eastAsia="de-DE"/>
              </w:rPr>
            </w:pPr>
            <w:bookmarkStart w:id="0" w:name="_Toc519076286"/>
            <w:r w:rsidRPr="00107ACB">
              <w:rPr>
                <w:rFonts w:eastAsia="Times New Roman" w:cs="Arial"/>
                <w:b/>
                <w:bCs/>
                <w:color w:val="004F86"/>
                <w:lang w:eastAsia="de-DE"/>
              </w:rPr>
              <w:t>Thema</w:t>
            </w:r>
            <w:bookmarkEnd w:id="0"/>
          </w:p>
        </w:tc>
        <w:tc>
          <w:tcPr>
            <w:tcW w:w="2567" w:type="dxa"/>
            <w:shd w:val="clear" w:color="auto" w:fill="auto"/>
            <w:vAlign w:val="center"/>
          </w:tcPr>
          <w:p w14:paraId="384A87BF" w14:textId="77777777" w:rsidR="00182BAC" w:rsidRPr="00107ACB" w:rsidRDefault="00182BAC" w:rsidP="001B34B7">
            <w:pPr>
              <w:keepNext/>
              <w:spacing w:before="60" w:after="0" w:line="240" w:lineRule="auto"/>
              <w:outlineLvl w:val="1"/>
              <w:rPr>
                <w:rFonts w:eastAsia="Times New Roman" w:cs="Arial"/>
                <w:b/>
                <w:bCs/>
                <w:color w:val="004F86"/>
                <w:lang w:eastAsia="de-DE"/>
              </w:rPr>
            </w:pPr>
            <w:bookmarkStart w:id="1" w:name="_Toc519076287"/>
            <w:r w:rsidRPr="00107ACB">
              <w:rPr>
                <w:rFonts w:eastAsia="Times New Roman" w:cs="Arial"/>
                <w:b/>
                <w:bCs/>
                <w:color w:val="004F86"/>
                <w:lang w:eastAsia="de-DE"/>
              </w:rPr>
              <w:t>Zielgruppe</w:t>
            </w:r>
            <w:bookmarkEnd w:id="1"/>
          </w:p>
        </w:tc>
        <w:tc>
          <w:tcPr>
            <w:tcW w:w="3135" w:type="dxa"/>
            <w:tcBorders>
              <w:right w:val="single" w:sz="4" w:space="0" w:color="auto"/>
            </w:tcBorders>
            <w:shd w:val="clear" w:color="auto" w:fill="auto"/>
            <w:vAlign w:val="center"/>
          </w:tcPr>
          <w:p w14:paraId="1E468367" w14:textId="77777777" w:rsidR="00182BAC" w:rsidRPr="00107ACB" w:rsidRDefault="00182BAC" w:rsidP="001B34B7">
            <w:pPr>
              <w:keepNext/>
              <w:spacing w:before="60" w:after="0" w:line="240" w:lineRule="auto"/>
              <w:outlineLvl w:val="1"/>
              <w:rPr>
                <w:rFonts w:eastAsia="Times New Roman" w:cs="Arial"/>
                <w:b/>
                <w:bCs/>
                <w:color w:val="004F86"/>
                <w:lang w:eastAsia="de-DE"/>
              </w:rPr>
            </w:pPr>
            <w:bookmarkStart w:id="2" w:name="_Toc519076288"/>
            <w:r w:rsidRPr="00107ACB">
              <w:rPr>
                <w:rFonts w:eastAsia="Times New Roman" w:cs="Arial"/>
                <w:b/>
                <w:bCs/>
                <w:color w:val="004F86"/>
                <w:lang w:eastAsia="de-DE"/>
              </w:rPr>
              <w:t>Dauer</w:t>
            </w:r>
            <w:bookmarkEnd w:id="2"/>
          </w:p>
        </w:tc>
      </w:tr>
      <w:tr w:rsidR="00182BAC" w:rsidRPr="00107ACB" w14:paraId="2AC616BB" w14:textId="77777777" w:rsidTr="00E760C4">
        <w:tc>
          <w:tcPr>
            <w:tcW w:w="3353" w:type="dxa"/>
            <w:shd w:val="clear" w:color="auto" w:fill="auto"/>
          </w:tcPr>
          <w:p w14:paraId="3710A39E" w14:textId="77777777" w:rsidR="00182BAC" w:rsidRPr="00107ACB" w:rsidRDefault="00182BAC" w:rsidP="008D2236">
            <w:pPr>
              <w:spacing w:before="60" w:after="0"/>
              <w:rPr>
                <w:rFonts w:eastAsia="Times New Roman" w:cs="Arial"/>
                <w:bCs/>
                <w:lang w:eastAsia="de-DE"/>
              </w:rPr>
            </w:pPr>
            <w:r w:rsidRPr="00107ACB">
              <w:rPr>
                <w:rFonts w:eastAsia="Times New Roman" w:cs="Arial"/>
                <w:bCs/>
                <w:lang w:eastAsia="de-DE"/>
              </w:rPr>
              <w:t>Abschaffung von Bargeld</w:t>
            </w:r>
          </w:p>
        </w:tc>
        <w:tc>
          <w:tcPr>
            <w:tcW w:w="2567" w:type="dxa"/>
            <w:shd w:val="clear" w:color="auto" w:fill="auto"/>
          </w:tcPr>
          <w:p w14:paraId="1461AE81" w14:textId="7BE78278" w:rsidR="00182BAC" w:rsidRPr="00107ACB" w:rsidRDefault="00182BAC" w:rsidP="006B7089">
            <w:pPr>
              <w:spacing w:before="60" w:after="0"/>
              <w:rPr>
                <w:rFonts w:cs="Arial"/>
              </w:rPr>
            </w:pPr>
            <w:r w:rsidRPr="00107ACB">
              <w:rPr>
                <w:rFonts w:cs="Arial"/>
                <w:lang w:eastAsia="de-DE"/>
              </w:rPr>
              <w:t>Sek I</w:t>
            </w:r>
          </w:p>
        </w:tc>
        <w:tc>
          <w:tcPr>
            <w:tcW w:w="3135" w:type="dxa"/>
            <w:tcBorders>
              <w:right w:val="single" w:sz="4" w:space="0" w:color="auto"/>
            </w:tcBorders>
            <w:shd w:val="clear" w:color="auto" w:fill="auto"/>
          </w:tcPr>
          <w:p w14:paraId="47D858EA" w14:textId="77777777" w:rsidR="00905B0D" w:rsidRDefault="009B243A" w:rsidP="00F873C3">
            <w:pPr>
              <w:keepNext/>
              <w:spacing w:before="60" w:after="0" w:line="240" w:lineRule="auto"/>
              <w:outlineLvl w:val="1"/>
              <w:rPr>
                <w:rFonts w:eastAsia="Times New Roman" w:cs="Arial"/>
                <w:bCs/>
                <w:lang w:eastAsia="de-DE"/>
              </w:rPr>
            </w:pPr>
            <w:bookmarkStart w:id="3" w:name="_Toc519076289"/>
            <w:r>
              <w:rPr>
                <w:rFonts w:eastAsia="Times New Roman" w:cs="Arial"/>
                <w:bCs/>
                <w:lang w:eastAsia="de-DE"/>
              </w:rPr>
              <w:t xml:space="preserve">Eine Doppelstunde á </w:t>
            </w:r>
            <w:r w:rsidR="00182BAC" w:rsidRPr="00107ACB">
              <w:rPr>
                <w:rFonts w:eastAsia="Times New Roman" w:cs="Arial"/>
                <w:bCs/>
                <w:lang w:eastAsia="de-DE"/>
              </w:rPr>
              <w:t xml:space="preserve">90 </w:t>
            </w:r>
          </w:p>
          <w:p w14:paraId="027056FF" w14:textId="0A06F457" w:rsidR="00182BAC" w:rsidRPr="00107ACB" w:rsidRDefault="00182BAC" w:rsidP="00F873C3">
            <w:pPr>
              <w:keepNext/>
              <w:spacing w:before="60" w:after="0" w:line="240" w:lineRule="auto"/>
              <w:outlineLvl w:val="1"/>
              <w:rPr>
                <w:rFonts w:eastAsia="Times New Roman" w:cs="Arial"/>
                <w:bCs/>
                <w:lang w:eastAsia="de-DE"/>
              </w:rPr>
            </w:pPr>
            <w:proofErr w:type="spellStart"/>
            <w:r w:rsidRPr="00107ACB">
              <w:rPr>
                <w:rFonts w:eastAsia="Times New Roman" w:cs="Arial"/>
                <w:bCs/>
                <w:lang w:eastAsia="de-DE"/>
              </w:rPr>
              <w:t>Min</w:t>
            </w:r>
            <w:bookmarkEnd w:id="3"/>
            <w:r w:rsidR="00905B0D">
              <w:rPr>
                <w:rFonts w:eastAsia="Times New Roman" w:cs="Arial"/>
                <w:bCs/>
                <w:lang w:eastAsia="de-DE"/>
              </w:rPr>
              <w:t>unten</w:t>
            </w:r>
            <w:proofErr w:type="spellEnd"/>
          </w:p>
        </w:tc>
      </w:tr>
    </w:tbl>
    <w:p w14:paraId="0C62D037" w14:textId="77777777" w:rsidR="00CD574B" w:rsidRPr="00107ACB" w:rsidRDefault="00CD574B" w:rsidP="00CD574B">
      <w:pPr>
        <w:keepNext/>
        <w:spacing w:after="0" w:line="240" w:lineRule="auto"/>
        <w:outlineLvl w:val="1"/>
        <w:rPr>
          <w:rFonts w:eastAsia="Times New Roman" w:cs="Arial"/>
          <w:b/>
          <w:bCs/>
          <w:lang w:eastAsia="de-DE"/>
        </w:rPr>
      </w:pPr>
    </w:p>
    <w:p w14:paraId="10B64D39" w14:textId="434C522E" w:rsidR="004A5EBA" w:rsidRDefault="00CD574B" w:rsidP="00A35D24">
      <w:pPr>
        <w:spacing w:before="240" w:after="0" w:line="300" w:lineRule="atLeast"/>
        <w:rPr>
          <w:rFonts w:cs="Arial"/>
        </w:rPr>
      </w:pPr>
      <w:r w:rsidRPr="00877BB6">
        <w:rPr>
          <w:rFonts w:cs="Arial"/>
          <w:b/>
          <w:bCs/>
          <w:color w:val="004F86"/>
          <w:sz w:val="26"/>
          <w:szCs w:val="26"/>
        </w:rPr>
        <w:t>(Ökonomische) Kompetenzen:</w:t>
      </w:r>
    </w:p>
    <w:p w14:paraId="62BA6FAA" w14:textId="5827FA33" w:rsidR="00D374A8" w:rsidRDefault="00D374A8" w:rsidP="00877BB6">
      <w:pPr>
        <w:spacing w:after="0" w:line="300" w:lineRule="atLeast"/>
        <w:rPr>
          <w:rFonts w:cs="Arial"/>
        </w:rPr>
      </w:pPr>
      <w:r w:rsidRPr="00710922">
        <w:rPr>
          <w:rFonts w:cs="Arial"/>
        </w:rPr>
        <w:t>Die Lernenden sollen im Rahmen der vorliegenden Unterrichtseinheit:</w:t>
      </w:r>
    </w:p>
    <w:p w14:paraId="4D0C8833" w14:textId="220862A1" w:rsidR="00D92445" w:rsidRPr="00107ACB" w:rsidRDefault="00EC57E1" w:rsidP="00E760C4">
      <w:pPr>
        <w:pStyle w:val="Listenabsatz"/>
        <w:numPr>
          <w:ilvl w:val="0"/>
          <w:numId w:val="22"/>
        </w:numPr>
        <w:jc w:val="both"/>
      </w:pPr>
      <w:bookmarkStart w:id="4" w:name="_Toc519076290"/>
      <w:r w:rsidRPr="00107ACB">
        <w:t>Aussagen und Positionen aus einem Informationstext erschließen</w:t>
      </w:r>
      <w:bookmarkEnd w:id="4"/>
      <w:r w:rsidR="009B243A">
        <w:t>;</w:t>
      </w:r>
    </w:p>
    <w:p w14:paraId="74D1EFF4" w14:textId="36BC874A" w:rsidR="00EC57E1" w:rsidRPr="00E760C4" w:rsidRDefault="00EC57E1" w:rsidP="00E760C4">
      <w:pPr>
        <w:pStyle w:val="Listenabsatz"/>
        <w:keepNext/>
        <w:numPr>
          <w:ilvl w:val="0"/>
          <w:numId w:val="22"/>
        </w:numPr>
        <w:spacing w:before="120" w:after="0" w:line="300" w:lineRule="atLeast"/>
        <w:jc w:val="both"/>
        <w:outlineLvl w:val="1"/>
        <w:rPr>
          <w:rFonts w:cs="Arial"/>
        </w:rPr>
      </w:pPr>
      <w:bookmarkStart w:id="5" w:name="_Toc519076291"/>
      <w:r w:rsidRPr="00E760C4">
        <w:rPr>
          <w:rFonts w:cs="Arial"/>
        </w:rPr>
        <w:t xml:space="preserve">Wirtschaftliche und gesellschaftliche Konsequenzen </w:t>
      </w:r>
      <w:r w:rsidR="00A94A9C" w:rsidRPr="00E760C4">
        <w:rPr>
          <w:rFonts w:cs="Arial"/>
        </w:rPr>
        <w:t>einer möglichen</w:t>
      </w:r>
      <w:r w:rsidR="00BA786D" w:rsidRPr="00E760C4">
        <w:rPr>
          <w:rFonts w:cs="Arial"/>
        </w:rPr>
        <w:t xml:space="preserve"> Bargeld</w:t>
      </w:r>
      <w:r w:rsidR="00A94A9C" w:rsidRPr="00E760C4">
        <w:rPr>
          <w:rFonts w:cs="Arial"/>
        </w:rPr>
        <w:t xml:space="preserve">abschaffung </w:t>
      </w:r>
      <w:r w:rsidR="00BA786D" w:rsidRPr="00E760C4">
        <w:rPr>
          <w:rFonts w:cs="Arial"/>
        </w:rPr>
        <w:t>erkennen und einordnen</w:t>
      </w:r>
      <w:r w:rsidR="009B243A">
        <w:rPr>
          <w:rFonts w:cs="Arial"/>
        </w:rPr>
        <w:t xml:space="preserve">; </w:t>
      </w:r>
      <w:bookmarkEnd w:id="5"/>
    </w:p>
    <w:p w14:paraId="34EF6545" w14:textId="64BBE6F0" w:rsidR="004C4E4D" w:rsidRPr="00E760C4" w:rsidRDefault="00BA786D" w:rsidP="00E760C4">
      <w:pPr>
        <w:pStyle w:val="Listenabsatz"/>
        <w:keepNext/>
        <w:numPr>
          <w:ilvl w:val="0"/>
          <w:numId w:val="22"/>
        </w:numPr>
        <w:spacing w:before="120" w:after="0" w:line="300" w:lineRule="atLeast"/>
        <w:jc w:val="both"/>
        <w:outlineLvl w:val="1"/>
        <w:rPr>
          <w:rFonts w:cs="Arial"/>
        </w:rPr>
      </w:pPr>
      <w:bookmarkStart w:id="6" w:name="_Toc519076292"/>
      <w:r w:rsidRPr="00E760C4">
        <w:rPr>
          <w:rFonts w:cs="Arial"/>
        </w:rPr>
        <w:t xml:space="preserve">Die eigene Meinung mit Argumenten </w:t>
      </w:r>
      <w:r w:rsidR="004C4E4D" w:rsidRPr="00E760C4">
        <w:rPr>
          <w:rFonts w:cs="Arial"/>
        </w:rPr>
        <w:t>begründen</w:t>
      </w:r>
      <w:r w:rsidR="00A04974" w:rsidRPr="00E760C4">
        <w:rPr>
          <w:rFonts w:cs="Arial"/>
        </w:rPr>
        <w:t xml:space="preserve"> und schriftlich darstellen</w:t>
      </w:r>
      <w:r w:rsidR="009B243A">
        <w:rPr>
          <w:rFonts w:cs="Arial"/>
        </w:rPr>
        <w:t>.</w:t>
      </w:r>
      <w:bookmarkEnd w:id="6"/>
    </w:p>
    <w:p w14:paraId="5F0CC4D5" w14:textId="77777777" w:rsidR="00EE05C2" w:rsidRPr="00107ACB" w:rsidRDefault="00EE05C2" w:rsidP="00CD574B">
      <w:pPr>
        <w:spacing w:after="0"/>
        <w:rPr>
          <w:rFonts w:cs="Arial"/>
        </w:rPr>
      </w:pPr>
    </w:p>
    <w:p w14:paraId="07E80523" w14:textId="77777777" w:rsidR="00705BAB" w:rsidRPr="00877BB6" w:rsidRDefault="00CD574B" w:rsidP="00877BB6">
      <w:pPr>
        <w:spacing w:before="240" w:after="0" w:line="300" w:lineRule="atLeast"/>
        <w:rPr>
          <w:rFonts w:cs="Arial"/>
          <w:b/>
          <w:bCs/>
          <w:color w:val="004F86"/>
          <w:sz w:val="26"/>
          <w:szCs w:val="26"/>
        </w:rPr>
      </w:pPr>
      <w:bookmarkStart w:id="7" w:name="_Toc519076293"/>
      <w:r w:rsidRPr="00877BB6">
        <w:rPr>
          <w:rFonts w:cs="Arial"/>
          <w:b/>
          <w:bCs/>
          <w:color w:val="004F86"/>
          <w:sz w:val="26"/>
          <w:szCs w:val="26"/>
        </w:rPr>
        <w:t>Materialien:</w:t>
      </w:r>
      <w:bookmarkEnd w:id="7"/>
    </w:p>
    <w:p w14:paraId="6B19B673" w14:textId="14D10B39" w:rsidR="004822EE" w:rsidRPr="00107ACB" w:rsidRDefault="00845E91" w:rsidP="00684BB1">
      <w:pPr>
        <w:pStyle w:val="Listenabsatz"/>
        <w:keepNext/>
        <w:numPr>
          <w:ilvl w:val="0"/>
          <w:numId w:val="17"/>
        </w:numPr>
        <w:spacing w:after="0" w:line="300" w:lineRule="atLeast"/>
        <w:ind w:left="714" w:hanging="357"/>
        <w:contextualSpacing w:val="0"/>
        <w:outlineLvl w:val="1"/>
        <w:rPr>
          <w:rFonts w:cs="Arial"/>
          <w:b/>
          <w:bCs/>
          <w:color w:val="004F86"/>
          <w:sz w:val="24"/>
          <w:szCs w:val="26"/>
        </w:rPr>
      </w:pPr>
      <w:bookmarkStart w:id="8" w:name="_Toc519076294"/>
      <w:r w:rsidRPr="00107ACB">
        <w:rPr>
          <w:rFonts w:eastAsia="Times New Roman" w:cs="Arial"/>
          <w:bCs/>
          <w:lang w:eastAsia="de-DE"/>
        </w:rPr>
        <w:t>Folie</w:t>
      </w:r>
      <w:r w:rsidR="004822EE" w:rsidRPr="00107ACB">
        <w:rPr>
          <w:rFonts w:eastAsia="Times New Roman" w:cs="Arial"/>
          <w:bCs/>
          <w:lang w:eastAsia="de-DE"/>
        </w:rPr>
        <w:t xml:space="preserve"> „Stell dir vor</w:t>
      </w:r>
      <w:r w:rsidR="0049378C" w:rsidRPr="00107ACB">
        <w:rPr>
          <w:rFonts w:eastAsia="Times New Roman" w:cs="Arial"/>
          <w:bCs/>
          <w:lang w:eastAsia="de-DE"/>
        </w:rPr>
        <w:t>,</w:t>
      </w:r>
      <w:r w:rsidR="004822EE" w:rsidRPr="00107ACB">
        <w:rPr>
          <w:rFonts w:eastAsia="Times New Roman" w:cs="Arial"/>
          <w:bCs/>
          <w:lang w:eastAsia="de-DE"/>
        </w:rPr>
        <w:t xml:space="preserve"> es gibt kein Bargeld mehr</w:t>
      </w:r>
      <w:r w:rsidR="00A94A9C" w:rsidRPr="00107ACB">
        <w:rPr>
          <w:rFonts w:eastAsia="Times New Roman" w:cs="Arial"/>
          <w:bCs/>
          <w:lang w:eastAsia="de-DE"/>
        </w:rPr>
        <w:t xml:space="preserve"> </w:t>
      </w:r>
      <w:r w:rsidR="004822EE" w:rsidRPr="00107ACB">
        <w:rPr>
          <w:rFonts w:eastAsia="Times New Roman" w:cs="Arial"/>
          <w:bCs/>
          <w:lang w:eastAsia="de-DE"/>
        </w:rPr>
        <w:t>…“</w:t>
      </w:r>
      <w:bookmarkEnd w:id="8"/>
    </w:p>
    <w:p w14:paraId="54795675" w14:textId="46F10B77" w:rsidR="004822EE" w:rsidRPr="00107ACB" w:rsidRDefault="004822EE" w:rsidP="00684BB1">
      <w:pPr>
        <w:pStyle w:val="Listenabsatz"/>
        <w:keepNext/>
        <w:numPr>
          <w:ilvl w:val="0"/>
          <w:numId w:val="17"/>
        </w:numPr>
        <w:spacing w:after="0" w:line="300" w:lineRule="atLeast"/>
        <w:ind w:left="714" w:hanging="357"/>
        <w:contextualSpacing w:val="0"/>
        <w:outlineLvl w:val="1"/>
        <w:rPr>
          <w:rFonts w:cs="Arial"/>
          <w:b/>
          <w:bCs/>
          <w:color w:val="004F86"/>
          <w:sz w:val="24"/>
          <w:szCs w:val="26"/>
        </w:rPr>
      </w:pPr>
      <w:bookmarkStart w:id="9" w:name="_Toc519076295"/>
      <w:r w:rsidRPr="00107ACB">
        <w:rPr>
          <w:rFonts w:eastAsia="Times New Roman" w:cs="Arial"/>
          <w:bCs/>
          <w:lang w:eastAsia="de-DE"/>
        </w:rPr>
        <w:t xml:space="preserve">Arbeitsblatt </w:t>
      </w:r>
      <w:r w:rsidR="009B243A">
        <w:rPr>
          <w:rFonts w:eastAsia="Times New Roman" w:cs="Arial"/>
          <w:bCs/>
          <w:lang w:eastAsia="de-DE"/>
        </w:rPr>
        <w:t>„</w:t>
      </w:r>
      <w:r w:rsidRPr="00107ACB">
        <w:rPr>
          <w:rFonts w:eastAsia="Times New Roman" w:cs="Arial"/>
          <w:bCs/>
          <w:lang w:eastAsia="de-DE"/>
        </w:rPr>
        <w:t>Bargeld – Ein Auslaufmodell?</w:t>
      </w:r>
      <w:bookmarkEnd w:id="9"/>
      <w:r w:rsidR="009B243A">
        <w:rPr>
          <w:rFonts w:eastAsia="Times New Roman" w:cs="Arial"/>
          <w:bCs/>
          <w:lang w:eastAsia="de-DE"/>
        </w:rPr>
        <w:t>“</w:t>
      </w:r>
    </w:p>
    <w:p w14:paraId="4DF6A9EF" w14:textId="6ECB2AAC" w:rsidR="00A0326B" w:rsidRPr="00107ACB" w:rsidRDefault="004822EE" w:rsidP="00684BB1">
      <w:pPr>
        <w:pStyle w:val="Listenabsatz"/>
        <w:keepNext/>
        <w:numPr>
          <w:ilvl w:val="0"/>
          <w:numId w:val="17"/>
        </w:numPr>
        <w:spacing w:after="0" w:line="300" w:lineRule="atLeast"/>
        <w:ind w:left="714" w:hanging="357"/>
        <w:contextualSpacing w:val="0"/>
        <w:outlineLvl w:val="1"/>
        <w:rPr>
          <w:rFonts w:cs="Arial"/>
          <w:b/>
          <w:bCs/>
          <w:color w:val="004F86"/>
          <w:sz w:val="24"/>
          <w:szCs w:val="26"/>
        </w:rPr>
      </w:pPr>
      <w:bookmarkStart w:id="10" w:name="_Toc519076296"/>
      <w:r w:rsidRPr="00107ACB">
        <w:rPr>
          <w:rFonts w:eastAsia="Times New Roman" w:cs="Arial"/>
          <w:bCs/>
          <w:lang w:eastAsia="de-DE"/>
        </w:rPr>
        <w:t xml:space="preserve">Übersicht </w:t>
      </w:r>
      <w:r w:rsidR="009B243A">
        <w:rPr>
          <w:rFonts w:eastAsia="Times New Roman" w:cs="Arial"/>
          <w:bCs/>
          <w:lang w:eastAsia="de-DE"/>
        </w:rPr>
        <w:t>„</w:t>
      </w:r>
      <w:r w:rsidR="00A94A9C" w:rsidRPr="00107ACB">
        <w:rPr>
          <w:rFonts w:eastAsia="Times New Roman" w:cs="Arial"/>
          <w:bCs/>
          <w:lang w:eastAsia="de-DE"/>
        </w:rPr>
        <w:t>Pro- und Contra Bargeldabschaffung</w:t>
      </w:r>
      <w:bookmarkEnd w:id="10"/>
      <w:r w:rsidR="009B243A">
        <w:rPr>
          <w:rFonts w:eastAsia="Times New Roman" w:cs="Arial"/>
          <w:bCs/>
          <w:lang w:eastAsia="de-DE"/>
        </w:rPr>
        <w:t>“</w:t>
      </w:r>
    </w:p>
    <w:p w14:paraId="0AE21117" w14:textId="77777777" w:rsidR="00F02EE4" w:rsidRPr="00107ACB" w:rsidRDefault="00F02EE4" w:rsidP="00E760C4">
      <w:pPr>
        <w:pStyle w:val="Listenabsatz"/>
        <w:keepNext/>
        <w:numPr>
          <w:ilvl w:val="0"/>
          <w:numId w:val="22"/>
        </w:numPr>
        <w:spacing w:before="120" w:after="0" w:line="240" w:lineRule="auto"/>
        <w:outlineLvl w:val="1"/>
        <w:rPr>
          <w:rFonts w:cs="Arial"/>
          <w:b/>
          <w:bCs/>
          <w:color w:val="004F86"/>
          <w:sz w:val="24"/>
          <w:szCs w:val="26"/>
        </w:rPr>
      </w:pPr>
      <w:r w:rsidRPr="00107ACB">
        <w:rPr>
          <w:rFonts w:cs="Arial"/>
          <w:b/>
          <w:bCs/>
          <w:color w:val="004F86"/>
          <w:sz w:val="24"/>
          <w:szCs w:val="26"/>
        </w:rPr>
        <w:br w:type="page"/>
      </w:r>
    </w:p>
    <w:p w14:paraId="1DB65BFA" w14:textId="77777777" w:rsidR="00CD574B" w:rsidRPr="00E760C4" w:rsidRDefault="00842805" w:rsidP="00503828">
      <w:pPr>
        <w:pageBreakBefore/>
        <w:spacing w:before="240" w:after="0"/>
        <w:rPr>
          <w:rFonts w:cs="Arial"/>
          <w:b/>
          <w:bCs/>
          <w:color w:val="004F86"/>
          <w:sz w:val="26"/>
          <w:szCs w:val="26"/>
        </w:rPr>
      </w:pPr>
      <w:r w:rsidRPr="00E760C4">
        <w:rPr>
          <w:rFonts w:cs="Arial"/>
          <w:b/>
          <w:bCs/>
          <w:color w:val="004F86"/>
          <w:sz w:val="26"/>
          <w:szCs w:val="26"/>
        </w:rPr>
        <w:lastRenderedPageBreak/>
        <w:t>Grundlagentext</w:t>
      </w:r>
      <w:r w:rsidR="00CD574B" w:rsidRPr="00E760C4">
        <w:rPr>
          <w:rFonts w:cs="Arial"/>
          <w:b/>
          <w:bCs/>
          <w:color w:val="004F86"/>
          <w:sz w:val="26"/>
          <w:szCs w:val="26"/>
        </w:rPr>
        <w:t>:</w:t>
      </w:r>
    </w:p>
    <w:p w14:paraId="77F33745" w14:textId="4AFE90A0" w:rsidR="003D3A6D" w:rsidRPr="00107ACB" w:rsidRDefault="00FC52AF" w:rsidP="00771EC3">
      <w:pPr>
        <w:jc w:val="both"/>
        <w:rPr>
          <w:rFonts w:cs="Arial"/>
        </w:rPr>
      </w:pPr>
      <w:r w:rsidRPr="00107ACB">
        <w:rPr>
          <w:rFonts w:cs="Arial"/>
        </w:rPr>
        <w:t>Aktuelle Entwicklungen haben eine Debatte über die Zukunft des Bargel</w:t>
      </w:r>
      <w:r w:rsidR="00876FD5" w:rsidRPr="00107ACB">
        <w:rPr>
          <w:rFonts w:cs="Arial"/>
        </w:rPr>
        <w:t>des entfacht. So wurde durch die</w:t>
      </w:r>
      <w:r w:rsidRPr="00107ACB">
        <w:rPr>
          <w:rFonts w:cs="Arial"/>
        </w:rPr>
        <w:t xml:space="preserve"> Europäische Zentralbank beschlossen</w:t>
      </w:r>
      <w:r w:rsidR="00F576C6" w:rsidRPr="00107ACB">
        <w:rPr>
          <w:rFonts w:cs="Arial"/>
        </w:rPr>
        <w:t>,</w:t>
      </w:r>
      <w:r w:rsidRPr="00107ACB">
        <w:rPr>
          <w:rFonts w:cs="Arial"/>
        </w:rPr>
        <w:t xml:space="preserve"> </w:t>
      </w:r>
      <w:r w:rsidR="00876FD5" w:rsidRPr="00107ACB">
        <w:rPr>
          <w:rFonts w:cs="Arial"/>
        </w:rPr>
        <w:t>die 500-Euro-Banknote langfristig abzuschaffen</w:t>
      </w:r>
      <w:r w:rsidR="00F576C6" w:rsidRPr="00107ACB">
        <w:rPr>
          <w:rFonts w:cs="Arial"/>
        </w:rPr>
        <w:t xml:space="preserve">. </w:t>
      </w:r>
      <w:r w:rsidR="00006173" w:rsidRPr="00107ACB">
        <w:rPr>
          <w:rFonts w:cs="Arial"/>
        </w:rPr>
        <w:t>Zudem plant die deutsche Bundesregierung</w:t>
      </w:r>
      <w:r w:rsidR="00876FD5" w:rsidRPr="00107ACB">
        <w:rPr>
          <w:rFonts w:cs="Arial"/>
        </w:rPr>
        <w:t xml:space="preserve"> für </w:t>
      </w:r>
      <w:r w:rsidR="00D54217" w:rsidRPr="00107ACB">
        <w:rPr>
          <w:rFonts w:cs="Arial"/>
        </w:rPr>
        <w:t>Barzahlungen eine Obergrenze einzuführen. Begründet werden beide</w:t>
      </w:r>
      <w:r w:rsidR="00F576C6" w:rsidRPr="00107ACB">
        <w:rPr>
          <w:rFonts w:cs="Arial"/>
        </w:rPr>
        <w:t xml:space="preserve"> Vorhaben</w:t>
      </w:r>
      <w:r w:rsidR="00D54217" w:rsidRPr="00107ACB">
        <w:rPr>
          <w:rFonts w:cs="Arial"/>
        </w:rPr>
        <w:t xml:space="preserve"> damit, dass </w:t>
      </w:r>
      <w:r w:rsidR="00230A19" w:rsidRPr="00107ACB">
        <w:rPr>
          <w:rFonts w:cs="Arial"/>
        </w:rPr>
        <w:t xml:space="preserve">auf diese Weise </w:t>
      </w:r>
      <w:r w:rsidR="00D54217" w:rsidRPr="00107ACB">
        <w:rPr>
          <w:rFonts w:cs="Arial"/>
        </w:rPr>
        <w:t xml:space="preserve">kriminelle Transaktionen und Geldwäsche </w:t>
      </w:r>
      <w:r w:rsidR="0074703E" w:rsidRPr="00107ACB">
        <w:rPr>
          <w:rFonts w:cs="Arial"/>
        </w:rPr>
        <w:t>erhebl</w:t>
      </w:r>
      <w:r w:rsidR="00E34EE0" w:rsidRPr="00107ACB">
        <w:rPr>
          <w:rFonts w:cs="Arial"/>
        </w:rPr>
        <w:t>ich erschwert werden. Auch</w:t>
      </w:r>
      <w:r w:rsidR="0074703E" w:rsidRPr="00107ACB">
        <w:rPr>
          <w:rFonts w:cs="Arial"/>
        </w:rPr>
        <w:t xml:space="preserve"> renommierte Wirtschaftswissenschaftler wie der Wirtschaftsweise</w:t>
      </w:r>
      <w:r w:rsidR="000F5124">
        <w:rPr>
          <w:rFonts w:cs="Arial"/>
        </w:rPr>
        <w:t>,</w:t>
      </w:r>
      <w:r w:rsidR="0074703E" w:rsidRPr="00107ACB">
        <w:rPr>
          <w:rFonts w:cs="Arial"/>
        </w:rPr>
        <w:t xml:space="preserve"> Peter Bofinger</w:t>
      </w:r>
      <w:r w:rsidR="000F5124">
        <w:rPr>
          <w:rFonts w:cs="Arial"/>
        </w:rPr>
        <w:t>,</w:t>
      </w:r>
      <w:r w:rsidR="0074703E" w:rsidRPr="00107ACB">
        <w:rPr>
          <w:rFonts w:cs="Arial"/>
        </w:rPr>
        <w:t xml:space="preserve"> sehen </w:t>
      </w:r>
      <w:r w:rsidR="001C6A09" w:rsidRPr="00107ACB">
        <w:rPr>
          <w:rFonts w:cs="Arial"/>
        </w:rPr>
        <w:t>im Bargeld ein Relikt aus der Vergangenheit.</w:t>
      </w:r>
      <w:r w:rsidR="00B12B01">
        <w:rPr>
          <w:rStyle w:val="Funotenzeichen"/>
          <w:rFonts w:cs="Arial"/>
        </w:rPr>
        <w:footnoteReference w:id="1"/>
      </w:r>
      <w:r w:rsidR="001C6A09" w:rsidRPr="00107ACB">
        <w:rPr>
          <w:rFonts w:cs="Arial"/>
        </w:rPr>
        <w:t xml:space="preserve"> </w:t>
      </w:r>
      <w:r w:rsidR="00230A19" w:rsidRPr="00107ACB">
        <w:rPr>
          <w:rFonts w:cs="Arial"/>
        </w:rPr>
        <w:t xml:space="preserve">Zudem </w:t>
      </w:r>
      <w:r w:rsidR="00E34EE0" w:rsidRPr="00107ACB">
        <w:rPr>
          <w:rFonts w:cs="Arial"/>
        </w:rPr>
        <w:t>ist ein langsamer</w:t>
      </w:r>
      <w:r w:rsidR="00D3100D" w:rsidRPr="00107ACB">
        <w:rPr>
          <w:rFonts w:cs="Arial"/>
        </w:rPr>
        <w:t>,</w:t>
      </w:r>
      <w:r w:rsidR="00E34EE0" w:rsidRPr="00107ACB">
        <w:rPr>
          <w:rFonts w:cs="Arial"/>
        </w:rPr>
        <w:t xml:space="preserve"> aber stetiger Anstieg</w:t>
      </w:r>
      <w:r w:rsidR="00EB297D" w:rsidRPr="00107ACB">
        <w:rPr>
          <w:rFonts w:cs="Arial"/>
        </w:rPr>
        <w:t xml:space="preserve"> der </w:t>
      </w:r>
      <w:r w:rsidR="00230A19" w:rsidRPr="00107ACB">
        <w:rPr>
          <w:rFonts w:cs="Arial"/>
        </w:rPr>
        <w:t xml:space="preserve">bargeldlosen </w:t>
      </w:r>
      <w:r w:rsidR="00EB297D" w:rsidRPr="00107ACB">
        <w:rPr>
          <w:rFonts w:cs="Arial"/>
        </w:rPr>
        <w:t>Zahlungsmethoden zu beobachten.</w:t>
      </w:r>
    </w:p>
    <w:p w14:paraId="489C4DC6" w14:textId="1BD6BF33" w:rsidR="005C2D06" w:rsidRPr="00107ACB" w:rsidRDefault="003C01C7" w:rsidP="00771EC3">
      <w:pPr>
        <w:jc w:val="both"/>
        <w:rPr>
          <w:rFonts w:cs="Arial"/>
        </w:rPr>
      </w:pPr>
      <w:r w:rsidRPr="00107ACB">
        <w:rPr>
          <w:rFonts w:cs="Arial"/>
        </w:rPr>
        <w:t xml:space="preserve">Andererseits </w:t>
      </w:r>
      <w:r w:rsidR="009A495E">
        <w:rPr>
          <w:rFonts w:cs="Arial"/>
        </w:rPr>
        <w:t xml:space="preserve">ist </w:t>
      </w:r>
      <w:r w:rsidR="009A495E" w:rsidRPr="0071782A">
        <w:rPr>
          <w:rFonts w:cs="Arial"/>
        </w:rPr>
        <w:t>Bargeld</w:t>
      </w:r>
      <w:r w:rsidR="009A495E">
        <w:rPr>
          <w:rFonts w:cs="Arial"/>
        </w:rPr>
        <w:t xml:space="preserve"> nach wie vor </w:t>
      </w:r>
      <w:r w:rsidR="009A495E" w:rsidRPr="0071782A">
        <w:rPr>
          <w:rFonts w:cs="Arial"/>
        </w:rPr>
        <w:t>das am häufigsten genutzte Zahlungs</w:t>
      </w:r>
      <w:r w:rsidR="009A495E">
        <w:rPr>
          <w:rFonts w:cs="Arial"/>
        </w:rPr>
        <w:t>mittel</w:t>
      </w:r>
      <w:r w:rsidR="00754336" w:rsidRPr="00107ACB">
        <w:rPr>
          <w:rFonts w:cs="Arial"/>
        </w:rPr>
        <w:t xml:space="preserve">. </w:t>
      </w:r>
      <w:r w:rsidR="00795640" w:rsidRPr="00107ACB">
        <w:rPr>
          <w:rFonts w:cs="Arial"/>
        </w:rPr>
        <w:t xml:space="preserve">Nach Zahlen der Bundesbank </w:t>
      </w:r>
      <w:r w:rsidR="004A2D43">
        <w:rPr>
          <w:rFonts w:cs="Arial"/>
        </w:rPr>
        <w:t>wurden</w:t>
      </w:r>
      <w:r w:rsidR="004A2D43" w:rsidRPr="00107ACB">
        <w:rPr>
          <w:rFonts w:cs="Arial"/>
        </w:rPr>
        <w:t xml:space="preserve"> </w:t>
      </w:r>
      <w:r w:rsidR="0071782A">
        <w:rPr>
          <w:rFonts w:cs="Arial"/>
        </w:rPr>
        <w:t xml:space="preserve">2017 </w:t>
      </w:r>
      <w:r w:rsidR="00C72DF4" w:rsidRPr="00107ACB">
        <w:rPr>
          <w:rFonts w:cs="Arial"/>
        </w:rPr>
        <w:t xml:space="preserve">etwa </w:t>
      </w:r>
      <w:r w:rsidR="004A2D43">
        <w:rPr>
          <w:rFonts w:cs="Arial"/>
        </w:rPr>
        <w:t>75</w:t>
      </w:r>
      <w:r w:rsidR="00754336" w:rsidRPr="00107ACB">
        <w:rPr>
          <w:rFonts w:cs="Arial"/>
        </w:rPr>
        <w:t xml:space="preserve"> Prozent aller</w:t>
      </w:r>
      <w:r w:rsidRPr="00107ACB">
        <w:rPr>
          <w:rFonts w:cs="Arial"/>
        </w:rPr>
        <w:t xml:space="preserve"> Zahl</w:t>
      </w:r>
      <w:r w:rsidR="00754336" w:rsidRPr="00107ACB">
        <w:rPr>
          <w:rFonts w:cs="Arial"/>
        </w:rPr>
        <w:t>ungs</w:t>
      </w:r>
      <w:r w:rsidRPr="00107ACB">
        <w:rPr>
          <w:rFonts w:cs="Arial"/>
        </w:rPr>
        <w:t>vorgänge</w:t>
      </w:r>
      <w:r w:rsidR="00754336" w:rsidRPr="00107ACB">
        <w:rPr>
          <w:rFonts w:cs="Arial"/>
        </w:rPr>
        <w:t xml:space="preserve"> </w:t>
      </w:r>
      <w:r w:rsidR="00C72DF4" w:rsidRPr="00107ACB">
        <w:rPr>
          <w:rFonts w:cs="Arial"/>
        </w:rPr>
        <w:t>in Deutschland</w:t>
      </w:r>
      <w:r w:rsidR="00754336" w:rsidRPr="00107ACB">
        <w:rPr>
          <w:rFonts w:cs="Arial"/>
        </w:rPr>
        <w:t xml:space="preserve"> mit Bargeld erledigt</w:t>
      </w:r>
      <w:r w:rsidR="00A772A2" w:rsidRPr="00107ACB">
        <w:rPr>
          <w:rFonts w:cs="Arial"/>
        </w:rPr>
        <w:t>.</w:t>
      </w:r>
      <w:r w:rsidR="004A2D43">
        <w:rPr>
          <w:rStyle w:val="Funotenzeichen"/>
          <w:rFonts w:cs="Arial"/>
        </w:rPr>
        <w:footnoteReference w:id="2"/>
      </w:r>
      <w:r w:rsidR="00A772A2" w:rsidRPr="00107ACB">
        <w:rPr>
          <w:rFonts w:cs="Arial"/>
        </w:rPr>
        <w:t xml:space="preserve"> </w:t>
      </w:r>
      <w:r w:rsidR="00754336" w:rsidRPr="00107ACB">
        <w:rPr>
          <w:rFonts w:cs="Arial"/>
        </w:rPr>
        <w:t>V</w:t>
      </w:r>
      <w:r w:rsidR="00A91FB4" w:rsidRPr="00107ACB">
        <w:rPr>
          <w:rFonts w:cs="Arial"/>
        </w:rPr>
        <w:t>iele</w:t>
      </w:r>
      <w:r w:rsidR="00A772A2" w:rsidRPr="00107ACB">
        <w:rPr>
          <w:rFonts w:cs="Arial"/>
        </w:rPr>
        <w:t xml:space="preserve"> Menschen </w:t>
      </w:r>
      <w:r w:rsidR="00A91FB4" w:rsidRPr="00107ACB">
        <w:rPr>
          <w:rFonts w:cs="Arial"/>
        </w:rPr>
        <w:t>empfinden speziell die Bezahlung</w:t>
      </w:r>
      <w:r w:rsidR="00754336" w:rsidRPr="00107ACB">
        <w:rPr>
          <w:rFonts w:cs="Arial"/>
        </w:rPr>
        <w:t xml:space="preserve"> kleinerer Beträge, etwa an der </w:t>
      </w:r>
      <w:r w:rsidR="0020148B" w:rsidRPr="00107ACB">
        <w:rPr>
          <w:rFonts w:cs="Arial"/>
        </w:rPr>
        <w:t>Supermarktkasse</w:t>
      </w:r>
      <w:r w:rsidR="00A91FB4" w:rsidRPr="00107ACB">
        <w:rPr>
          <w:rFonts w:cs="Arial"/>
        </w:rPr>
        <w:t>, mit Bargeld</w:t>
      </w:r>
      <w:r w:rsidR="0020148B" w:rsidRPr="00107ACB">
        <w:rPr>
          <w:rFonts w:cs="Arial"/>
        </w:rPr>
        <w:t xml:space="preserve"> </w:t>
      </w:r>
      <w:r w:rsidR="00E31469" w:rsidRPr="00107ACB">
        <w:rPr>
          <w:rFonts w:cs="Arial"/>
        </w:rPr>
        <w:t xml:space="preserve">als </w:t>
      </w:r>
      <w:r w:rsidR="0020148B" w:rsidRPr="00107ACB">
        <w:rPr>
          <w:rFonts w:cs="Arial"/>
        </w:rPr>
        <w:t xml:space="preserve">unkomplizierter. </w:t>
      </w:r>
      <w:r w:rsidR="00A91FB4" w:rsidRPr="00107ACB">
        <w:rPr>
          <w:rFonts w:cs="Arial"/>
        </w:rPr>
        <w:t>Ihnen vermittelt die Barzahlung das Gefühl</w:t>
      </w:r>
      <w:r w:rsidR="00E31469" w:rsidRPr="00107ACB">
        <w:rPr>
          <w:rFonts w:cs="Arial"/>
        </w:rPr>
        <w:t>,</w:t>
      </w:r>
      <w:r w:rsidR="00A91FB4" w:rsidRPr="00107ACB">
        <w:rPr>
          <w:rFonts w:cs="Arial"/>
        </w:rPr>
        <w:t xml:space="preserve"> mehr Kontrolle über ihre Ausgaben zu haben. </w:t>
      </w:r>
      <w:r w:rsidR="009F2B1E" w:rsidRPr="00107ACB">
        <w:rPr>
          <w:rFonts w:cs="Arial"/>
        </w:rPr>
        <w:t>Darüber hinaus ist angesichts zunehmender Datenspeicherung die Anonymität der Barzahlung für viele Menschen ein Weg</w:t>
      </w:r>
      <w:r w:rsidR="00E31469" w:rsidRPr="00107ACB">
        <w:rPr>
          <w:rFonts w:cs="Arial"/>
        </w:rPr>
        <w:t>,</w:t>
      </w:r>
      <w:r w:rsidR="009F2B1E" w:rsidRPr="00107ACB">
        <w:rPr>
          <w:rFonts w:cs="Arial"/>
        </w:rPr>
        <w:t xml:space="preserve"> ihre Privatsphäre zu schützen.</w:t>
      </w:r>
      <w:r w:rsidR="00740FC8">
        <w:rPr>
          <w:rStyle w:val="Funotenzeichen"/>
          <w:rFonts w:cs="Arial"/>
        </w:rPr>
        <w:footnoteReference w:id="3"/>
      </w:r>
      <w:r w:rsidR="009F2B1E" w:rsidRPr="00107ACB">
        <w:rPr>
          <w:rFonts w:cs="Arial"/>
        </w:rPr>
        <w:t xml:space="preserve"> </w:t>
      </w:r>
    </w:p>
    <w:p w14:paraId="2F607A93" w14:textId="61338399" w:rsidR="004969FF" w:rsidRPr="00107ACB" w:rsidRDefault="0011048E" w:rsidP="00771EC3">
      <w:pPr>
        <w:jc w:val="both"/>
        <w:rPr>
          <w:rFonts w:cs="Arial"/>
        </w:rPr>
      </w:pPr>
      <w:r w:rsidRPr="00107ACB">
        <w:rPr>
          <w:rFonts w:cs="Arial"/>
        </w:rPr>
        <w:t xml:space="preserve">Bargeld </w:t>
      </w:r>
      <w:r w:rsidR="0034563F" w:rsidRPr="00107ACB">
        <w:rPr>
          <w:rFonts w:cs="Arial"/>
        </w:rPr>
        <w:t>spielt auch</w:t>
      </w:r>
      <w:r w:rsidRPr="00107ACB">
        <w:rPr>
          <w:rFonts w:cs="Arial"/>
        </w:rPr>
        <w:t xml:space="preserve"> im Alltag der Jugendlichen</w:t>
      </w:r>
      <w:r w:rsidR="009A7975" w:rsidRPr="00107ACB">
        <w:rPr>
          <w:rFonts w:cs="Arial"/>
        </w:rPr>
        <w:t xml:space="preserve"> eine Rolle. Sie</w:t>
      </w:r>
      <w:r w:rsidR="0034563F" w:rsidRPr="00107ACB">
        <w:rPr>
          <w:rFonts w:cs="Arial"/>
        </w:rPr>
        <w:t xml:space="preserve"> können zum Thema Abschaffung von Bargeld gut mitdiskutieren</w:t>
      </w:r>
      <w:r w:rsidR="00A54416">
        <w:rPr>
          <w:rFonts w:cs="Arial"/>
        </w:rPr>
        <w:t xml:space="preserve">. Folgende Leitfragen empfehlen sich für eine Diskussion im Plenum: </w:t>
      </w:r>
    </w:p>
    <w:p w14:paraId="234B247C" w14:textId="5FFF822D" w:rsidR="009A7975" w:rsidRPr="00107ACB" w:rsidRDefault="009A7975" w:rsidP="009A7975">
      <w:pPr>
        <w:pStyle w:val="Listenabsatz"/>
        <w:numPr>
          <w:ilvl w:val="0"/>
          <w:numId w:val="21"/>
        </w:numPr>
        <w:jc w:val="both"/>
        <w:rPr>
          <w:rFonts w:cs="Arial"/>
        </w:rPr>
      </w:pPr>
      <w:r w:rsidRPr="00107ACB">
        <w:rPr>
          <w:rFonts w:cs="Arial"/>
        </w:rPr>
        <w:t xml:space="preserve">Welche Auswirkungen hätte eine Welt ohne Bargeld auf noch nicht oder nur beschränkt geschäftsfähige </w:t>
      </w:r>
      <w:r w:rsidR="00A54416">
        <w:rPr>
          <w:rFonts w:cs="Arial"/>
        </w:rPr>
        <w:t>Jugendliche</w:t>
      </w:r>
      <w:r w:rsidRPr="00107ACB">
        <w:rPr>
          <w:rFonts w:cs="Arial"/>
        </w:rPr>
        <w:t>? (z. B. Brötchen beim Bäcker kaufen)</w:t>
      </w:r>
    </w:p>
    <w:p w14:paraId="14C35CAD" w14:textId="2699C5AB" w:rsidR="00991C89" w:rsidRPr="00107ACB" w:rsidRDefault="009A7975" w:rsidP="009C2C83">
      <w:pPr>
        <w:pStyle w:val="Listenabsatz"/>
        <w:numPr>
          <w:ilvl w:val="0"/>
          <w:numId w:val="21"/>
        </w:numPr>
        <w:jc w:val="both"/>
        <w:rPr>
          <w:rFonts w:cs="Arial"/>
        </w:rPr>
      </w:pPr>
      <w:r w:rsidRPr="00107ACB">
        <w:rPr>
          <w:rFonts w:cs="Arial"/>
        </w:rPr>
        <w:t>Was passiert mit</w:t>
      </w:r>
      <w:r w:rsidR="00991C89" w:rsidRPr="00107ACB">
        <w:rPr>
          <w:rFonts w:cs="Arial"/>
        </w:rPr>
        <w:t xml:space="preserve"> </w:t>
      </w:r>
      <w:r w:rsidR="002D538A" w:rsidRPr="00107ACB">
        <w:rPr>
          <w:rFonts w:cs="Arial"/>
        </w:rPr>
        <w:t>erste</w:t>
      </w:r>
      <w:r w:rsidRPr="00107ACB">
        <w:rPr>
          <w:rFonts w:cs="Arial"/>
        </w:rPr>
        <w:t>n</w:t>
      </w:r>
      <w:r w:rsidR="002D538A" w:rsidRPr="00107ACB">
        <w:rPr>
          <w:rFonts w:cs="Arial"/>
        </w:rPr>
        <w:t xml:space="preserve"> eigene</w:t>
      </w:r>
      <w:r w:rsidRPr="00107ACB">
        <w:rPr>
          <w:rFonts w:cs="Arial"/>
        </w:rPr>
        <w:t>n</w:t>
      </w:r>
      <w:r w:rsidR="002D538A" w:rsidRPr="00107ACB">
        <w:rPr>
          <w:rFonts w:cs="Arial"/>
        </w:rPr>
        <w:t xml:space="preserve"> Einkünfte</w:t>
      </w:r>
      <w:r w:rsidRPr="00107ACB">
        <w:rPr>
          <w:rFonts w:cs="Arial"/>
        </w:rPr>
        <w:t>n</w:t>
      </w:r>
      <w:r w:rsidR="002D538A" w:rsidRPr="00107ACB">
        <w:rPr>
          <w:rFonts w:cs="Arial"/>
        </w:rPr>
        <w:t xml:space="preserve"> aus Schülerjobs?</w:t>
      </w:r>
      <w:r w:rsidR="005873C6" w:rsidRPr="00107ACB">
        <w:rPr>
          <w:rFonts w:cs="Arial"/>
        </w:rPr>
        <w:t xml:space="preserve"> (z. B.</w:t>
      </w:r>
      <w:r w:rsidR="00A54416">
        <w:rPr>
          <w:rFonts w:cs="Arial"/>
        </w:rPr>
        <w:t xml:space="preserve"> Zeitungen austragen </w:t>
      </w:r>
      <w:r w:rsidR="005873C6" w:rsidRPr="00107ACB">
        <w:rPr>
          <w:rFonts w:cs="Arial"/>
        </w:rPr>
        <w:t xml:space="preserve">oder mit dem Hund </w:t>
      </w:r>
      <w:r w:rsidR="00A54416">
        <w:rPr>
          <w:rFonts w:cs="Arial"/>
        </w:rPr>
        <w:t>spazieren</w:t>
      </w:r>
      <w:r w:rsidR="00A54416" w:rsidRPr="00107ACB">
        <w:rPr>
          <w:rFonts w:cs="Arial"/>
        </w:rPr>
        <w:t xml:space="preserve"> </w:t>
      </w:r>
      <w:r w:rsidR="005873C6" w:rsidRPr="00107ACB">
        <w:rPr>
          <w:rFonts w:cs="Arial"/>
        </w:rPr>
        <w:t>gehen)</w:t>
      </w:r>
    </w:p>
    <w:p w14:paraId="25C71218" w14:textId="7440E86A" w:rsidR="0073401D" w:rsidRPr="00107ACB" w:rsidRDefault="001E7D98" w:rsidP="009C2C83">
      <w:pPr>
        <w:pStyle w:val="Listenabsatz"/>
        <w:numPr>
          <w:ilvl w:val="0"/>
          <w:numId w:val="21"/>
        </w:numPr>
        <w:jc w:val="both"/>
        <w:rPr>
          <w:rFonts w:cs="Arial"/>
        </w:rPr>
      </w:pPr>
      <w:r w:rsidRPr="00107ACB">
        <w:rPr>
          <w:rFonts w:cs="Arial"/>
        </w:rPr>
        <w:t xml:space="preserve">Wie können </w:t>
      </w:r>
      <w:r w:rsidR="00A54416">
        <w:rPr>
          <w:rFonts w:cs="Arial"/>
        </w:rPr>
        <w:t xml:space="preserve">Jugendliche </w:t>
      </w:r>
      <w:r w:rsidRPr="00107ACB">
        <w:rPr>
          <w:rFonts w:cs="Arial"/>
        </w:rPr>
        <w:t>über ihr Taschengeld verfügen, wenn sie noch zu jung für eine EC-Karte sind?</w:t>
      </w:r>
    </w:p>
    <w:p w14:paraId="610DF3DD" w14:textId="77777777" w:rsidR="00C879BA" w:rsidRPr="00107ACB" w:rsidRDefault="003D3A6D" w:rsidP="00771EC3">
      <w:pPr>
        <w:jc w:val="both"/>
        <w:rPr>
          <w:rFonts w:cs="Arial"/>
        </w:rPr>
      </w:pPr>
      <w:r w:rsidRPr="00107ACB">
        <w:rPr>
          <w:rFonts w:cs="Arial"/>
        </w:rPr>
        <w:t>In d</w:t>
      </w:r>
      <w:r w:rsidR="00B25945" w:rsidRPr="00107ACB">
        <w:rPr>
          <w:rFonts w:cs="Arial"/>
        </w:rPr>
        <w:t xml:space="preserve">ieser </w:t>
      </w:r>
      <w:r w:rsidRPr="00107ACB">
        <w:rPr>
          <w:rFonts w:cs="Arial"/>
        </w:rPr>
        <w:t xml:space="preserve">Unterrichtseinheit </w:t>
      </w:r>
      <w:r w:rsidR="00151045" w:rsidRPr="00107ACB">
        <w:rPr>
          <w:rFonts w:cs="Arial"/>
        </w:rPr>
        <w:t xml:space="preserve">erarbeiten die Schülerinnen und Schüler anhand eines Informationstextes </w:t>
      </w:r>
      <w:r w:rsidR="00C93FC5" w:rsidRPr="00107ACB">
        <w:rPr>
          <w:rFonts w:cs="Arial"/>
        </w:rPr>
        <w:t>die wichtigsten Argumente</w:t>
      </w:r>
      <w:r w:rsidR="001478BD" w:rsidRPr="00107ACB">
        <w:rPr>
          <w:rFonts w:cs="Arial"/>
        </w:rPr>
        <w:t>, um</w:t>
      </w:r>
      <w:r w:rsidR="00C93FC5" w:rsidRPr="00107ACB">
        <w:rPr>
          <w:rFonts w:cs="Arial"/>
        </w:rPr>
        <w:t xml:space="preserve"> in </w:t>
      </w:r>
      <w:r w:rsidR="001478BD" w:rsidRPr="00107ACB">
        <w:rPr>
          <w:rFonts w:cs="Arial"/>
        </w:rPr>
        <w:t xml:space="preserve">die </w:t>
      </w:r>
      <w:r w:rsidR="00266FA7" w:rsidRPr="00107ACB">
        <w:rPr>
          <w:rFonts w:cs="Arial"/>
        </w:rPr>
        <w:t xml:space="preserve">Diskussion </w:t>
      </w:r>
      <w:r w:rsidR="001478BD" w:rsidRPr="00107ACB">
        <w:rPr>
          <w:rFonts w:cs="Arial"/>
        </w:rPr>
        <w:t>z</w:t>
      </w:r>
      <w:r w:rsidR="00C93FC5" w:rsidRPr="00107ACB">
        <w:rPr>
          <w:rFonts w:cs="Arial"/>
        </w:rPr>
        <w:t xml:space="preserve">um </w:t>
      </w:r>
      <w:r w:rsidR="001478BD" w:rsidRPr="00107ACB">
        <w:rPr>
          <w:rFonts w:cs="Arial"/>
        </w:rPr>
        <w:t>Thema</w:t>
      </w:r>
      <w:r w:rsidR="00C93FC5" w:rsidRPr="00107ACB">
        <w:rPr>
          <w:rFonts w:cs="Arial"/>
        </w:rPr>
        <w:t xml:space="preserve"> Bargeld</w:t>
      </w:r>
      <w:r w:rsidR="001478BD" w:rsidRPr="00107ACB">
        <w:rPr>
          <w:rFonts w:cs="Arial"/>
        </w:rPr>
        <w:t xml:space="preserve"> einzusteigen</w:t>
      </w:r>
      <w:r w:rsidR="00C93FC5" w:rsidRPr="00107ACB">
        <w:rPr>
          <w:rFonts w:cs="Arial"/>
        </w:rPr>
        <w:t xml:space="preserve">. </w:t>
      </w:r>
      <w:r w:rsidR="001478BD" w:rsidRPr="00107ACB">
        <w:rPr>
          <w:rFonts w:cs="Arial"/>
        </w:rPr>
        <w:t xml:space="preserve">Sie können diese und weitere Quellen nutzen, miteinander diskutieren und ihren Alltag reflektieren, </w:t>
      </w:r>
      <w:r w:rsidR="00726B96" w:rsidRPr="00107ACB">
        <w:rPr>
          <w:rFonts w:cs="Arial"/>
        </w:rPr>
        <w:t xml:space="preserve">um </w:t>
      </w:r>
      <w:r w:rsidR="00B23E1F" w:rsidRPr="00107ACB">
        <w:rPr>
          <w:rFonts w:cs="Arial"/>
        </w:rPr>
        <w:t>sich eine eigene Meinung zu bilden</w:t>
      </w:r>
      <w:r w:rsidR="00726B96" w:rsidRPr="00107ACB">
        <w:rPr>
          <w:rFonts w:cs="Arial"/>
        </w:rPr>
        <w:t xml:space="preserve">. </w:t>
      </w:r>
      <w:r w:rsidR="0011048E" w:rsidRPr="00107ACB">
        <w:rPr>
          <w:rFonts w:cs="Arial"/>
        </w:rPr>
        <w:t xml:space="preserve">Zum Abschluss </w:t>
      </w:r>
      <w:r w:rsidR="00726B96" w:rsidRPr="00107ACB">
        <w:rPr>
          <w:rFonts w:cs="Arial"/>
        </w:rPr>
        <w:t>sollen sie</w:t>
      </w:r>
      <w:r w:rsidR="00B23E1F" w:rsidRPr="00107ACB">
        <w:rPr>
          <w:rFonts w:cs="Arial"/>
        </w:rPr>
        <w:t xml:space="preserve"> in einem </w:t>
      </w:r>
      <w:r w:rsidR="00D10463" w:rsidRPr="00107ACB">
        <w:rPr>
          <w:rFonts w:cs="Arial"/>
        </w:rPr>
        <w:t xml:space="preserve">Blogeintrag </w:t>
      </w:r>
      <w:r w:rsidR="0011048E" w:rsidRPr="00107ACB">
        <w:rPr>
          <w:rFonts w:cs="Arial"/>
        </w:rPr>
        <w:t>ihre Position zur Debatte</w:t>
      </w:r>
      <w:r w:rsidR="00B23E1F" w:rsidRPr="00107ACB">
        <w:rPr>
          <w:rFonts w:cs="Arial"/>
        </w:rPr>
        <w:t xml:space="preserve"> </w:t>
      </w:r>
      <w:r w:rsidR="00726B96" w:rsidRPr="00107ACB">
        <w:rPr>
          <w:rFonts w:cs="Arial"/>
        </w:rPr>
        <w:t>darstellen und</w:t>
      </w:r>
      <w:r w:rsidR="005873C6" w:rsidRPr="00107ACB">
        <w:rPr>
          <w:rFonts w:cs="Arial"/>
        </w:rPr>
        <w:t xml:space="preserve"> </w:t>
      </w:r>
      <w:r w:rsidR="004770E1" w:rsidRPr="00107ACB">
        <w:rPr>
          <w:rFonts w:cs="Arial"/>
        </w:rPr>
        <w:t>begründen.</w:t>
      </w:r>
    </w:p>
    <w:p w14:paraId="6F515A9F" w14:textId="77777777" w:rsidR="00AC4944" w:rsidRPr="00107ACB" w:rsidRDefault="00AC4944" w:rsidP="00771EC3">
      <w:pPr>
        <w:jc w:val="both"/>
        <w:rPr>
          <w:rFonts w:cs="Arial"/>
        </w:rPr>
      </w:pPr>
    </w:p>
    <w:p w14:paraId="1F0E70D6" w14:textId="77777777" w:rsidR="001B34B7" w:rsidRPr="00107ACB" w:rsidRDefault="001B34B7" w:rsidP="00771EC3">
      <w:pPr>
        <w:jc w:val="both"/>
        <w:rPr>
          <w:rFonts w:cs="Arial"/>
        </w:rPr>
        <w:sectPr w:rsidR="001B34B7" w:rsidRPr="00107ACB" w:rsidSect="00AE5D0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1417" w:footer="567" w:gutter="0"/>
          <w:cols w:space="708"/>
          <w:docGrid w:linePitch="360"/>
        </w:sectPr>
      </w:pPr>
    </w:p>
    <w:p w14:paraId="080B8AF3" w14:textId="06105B6A" w:rsidR="00C71D16" w:rsidRPr="00107ACB" w:rsidRDefault="003F23B5" w:rsidP="00FF7E0C">
      <w:pPr>
        <w:spacing w:before="360" w:after="0"/>
        <w:rPr>
          <w:rFonts w:cs="Arial"/>
          <w:b/>
          <w:color w:val="006AB3"/>
          <w:sz w:val="24"/>
          <w:szCs w:val="26"/>
        </w:rPr>
      </w:pPr>
      <w:r w:rsidRPr="00107ACB">
        <w:rPr>
          <w:rFonts w:cs="Arial"/>
          <w:b/>
          <w:color w:val="006AB3"/>
          <w:sz w:val="24"/>
          <w:szCs w:val="26"/>
        </w:rPr>
        <w:lastRenderedPageBreak/>
        <w:t>Unterrichtsverlauf</w:t>
      </w:r>
      <w:r w:rsidR="00A54416">
        <w:rPr>
          <w:rFonts w:cs="Arial"/>
          <w:b/>
          <w:color w:val="006AB3"/>
          <w:sz w:val="24"/>
          <w:szCs w:val="26"/>
        </w:rPr>
        <w:t xml:space="preserve">, </w:t>
      </w:r>
      <w:r w:rsidR="00151753">
        <w:rPr>
          <w:rFonts w:cs="Arial"/>
          <w:b/>
          <w:color w:val="006AB3"/>
          <w:sz w:val="24"/>
          <w:szCs w:val="26"/>
        </w:rPr>
        <w:t>eine Doppelstunde</w:t>
      </w:r>
      <w:r w:rsidR="002D1D1A" w:rsidRPr="00107ACB">
        <w:rPr>
          <w:rFonts w:cs="Arial"/>
          <w:b/>
          <w:color w:val="006AB3"/>
          <w:sz w:val="24"/>
          <w:szCs w:val="26"/>
        </w:rPr>
        <w:t xml:space="preserve"> (</w:t>
      </w:r>
      <w:r w:rsidR="00BC49D6" w:rsidRPr="00107ACB">
        <w:rPr>
          <w:rFonts w:cs="Arial"/>
          <w:b/>
          <w:color w:val="006AB3"/>
          <w:sz w:val="24"/>
          <w:szCs w:val="26"/>
        </w:rPr>
        <w:t>90</w:t>
      </w:r>
      <w:r w:rsidR="002D1D1A" w:rsidRPr="00107ACB">
        <w:rPr>
          <w:rFonts w:cs="Arial"/>
          <w:b/>
          <w:color w:val="006AB3"/>
          <w:sz w:val="24"/>
          <w:szCs w:val="26"/>
        </w:rPr>
        <w:t xml:space="preserve">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134"/>
        <w:gridCol w:w="3685"/>
        <w:gridCol w:w="1701"/>
        <w:gridCol w:w="1701"/>
        <w:gridCol w:w="4253"/>
      </w:tblGrid>
      <w:tr w:rsidR="002A4722" w:rsidRPr="00107ACB" w14:paraId="16156098" w14:textId="77777777" w:rsidTr="00861C0E">
        <w:tc>
          <w:tcPr>
            <w:tcW w:w="1560" w:type="dxa"/>
            <w:shd w:val="clear" w:color="auto" w:fill="DBE5F1"/>
            <w:vAlign w:val="center"/>
          </w:tcPr>
          <w:p w14:paraId="3DDE5183" w14:textId="77777777" w:rsidR="002A4722" w:rsidRPr="00107ACB" w:rsidRDefault="002A4722" w:rsidP="000A5ABE">
            <w:pPr>
              <w:spacing w:before="60" w:after="60"/>
              <w:rPr>
                <w:rFonts w:cs="Arial"/>
                <w:b/>
                <w:bCs/>
              </w:rPr>
            </w:pPr>
            <w:r w:rsidRPr="00107ACB">
              <w:rPr>
                <w:rFonts w:cs="Arial"/>
                <w:b/>
                <w:bCs/>
              </w:rPr>
              <w:t>Phase</w:t>
            </w:r>
          </w:p>
        </w:tc>
        <w:tc>
          <w:tcPr>
            <w:tcW w:w="1134" w:type="dxa"/>
            <w:shd w:val="clear" w:color="auto" w:fill="DBE5F1"/>
            <w:vAlign w:val="center"/>
          </w:tcPr>
          <w:p w14:paraId="14E9E223" w14:textId="77777777" w:rsidR="002A4722" w:rsidRPr="00107ACB" w:rsidRDefault="002A4722" w:rsidP="000A5ABE">
            <w:pPr>
              <w:spacing w:before="60" w:after="60"/>
              <w:rPr>
                <w:rFonts w:cs="Arial"/>
                <w:b/>
                <w:bCs/>
              </w:rPr>
            </w:pPr>
            <w:r w:rsidRPr="00107ACB">
              <w:rPr>
                <w:rFonts w:cs="Arial"/>
                <w:b/>
                <w:bCs/>
              </w:rPr>
              <w:t>Zeit</w:t>
            </w:r>
          </w:p>
        </w:tc>
        <w:tc>
          <w:tcPr>
            <w:tcW w:w="3685" w:type="dxa"/>
            <w:shd w:val="clear" w:color="auto" w:fill="DBE5F1"/>
            <w:vAlign w:val="center"/>
          </w:tcPr>
          <w:p w14:paraId="6B95207E" w14:textId="77777777" w:rsidR="002A4722" w:rsidRPr="00107ACB" w:rsidRDefault="002A4722" w:rsidP="000A5ABE">
            <w:pPr>
              <w:spacing w:before="60" w:after="60"/>
              <w:rPr>
                <w:rFonts w:cs="Arial"/>
                <w:b/>
                <w:bCs/>
              </w:rPr>
            </w:pPr>
            <w:r w:rsidRPr="00107ACB">
              <w:rPr>
                <w:rFonts w:cs="Arial"/>
                <w:b/>
                <w:bCs/>
              </w:rPr>
              <w:t>Inhalt</w:t>
            </w:r>
          </w:p>
        </w:tc>
        <w:tc>
          <w:tcPr>
            <w:tcW w:w="1701" w:type="dxa"/>
            <w:shd w:val="clear" w:color="auto" w:fill="DBE5F1"/>
            <w:vAlign w:val="center"/>
          </w:tcPr>
          <w:p w14:paraId="530C826D" w14:textId="77777777" w:rsidR="002A4722" w:rsidRPr="00107ACB" w:rsidRDefault="002A4722" w:rsidP="000A5ABE">
            <w:pPr>
              <w:spacing w:before="60" w:after="60"/>
              <w:rPr>
                <w:rFonts w:cs="Arial"/>
                <w:b/>
                <w:bCs/>
              </w:rPr>
            </w:pPr>
            <w:r w:rsidRPr="00107ACB">
              <w:rPr>
                <w:rFonts w:cs="Arial"/>
                <w:b/>
                <w:bCs/>
              </w:rPr>
              <w:t>Sozialform</w:t>
            </w:r>
          </w:p>
        </w:tc>
        <w:tc>
          <w:tcPr>
            <w:tcW w:w="1701" w:type="dxa"/>
            <w:shd w:val="clear" w:color="auto" w:fill="DBE5F1"/>
            <w:vAlign w:val="center"/>
          </w:tcPr>
          <w:p w14:paraId="21F464CB" w14:textId="77777777" w:rsidR="002A4722" w:rsidRPr="00107ACB" w:rsidRDefault="002A4722" w:rsidP="000A5ABE">
            <w:pPr>
              <w:spacing w:before="60" w:after="60"/>
              <w:rPr>
                <w:rFonts w:cs="Arial"/>
                <w:b/>
                <w:bCs/>
              </w:rPr>
            </w:pPr>
            <w:r w:rsidRPr="00107ACB">
              <w:rPr>
                <w:rFonts w:cs="Arial"/>
                <w:b/>
                <w:bCs/>
              </w:rPr>
              <w:t>Medien und Materialien</w:t>
            </w:r>
          </w:p>
        </w:tc>
        <w:tc>
          <w:tcPr>
            <w:tcW w:w="4253" w:type="dxa"/>
            <w:shd w:val="clear" w:color="auto" w:fill="DBE5F1"/>
            <w:vAlign w:val="center"/>
          </w:tcPr>
          <w:p w14:paraId="37CB8761" w14:textId="08BB1681" w:rsidR="002A4722" w:rsidRPr="00107ACB" w:rsidRDefault="002A4722" w:rsidP="00913D26">
            <w:pPr>
              <w:spacing w:before="60" w:after="60"/>
              <w:rPr>
                <w:rFonts w:cs="Arial"/>
                <w:b/>
                <w:bCs/>
              </w:rPr>
            </w:pPr>
            <w:r w:rsidRPr="00107ACB">
              <w:rPr>
                <w:rFonts w:cs="Arial"/>
                <w:b/>
                <w:bCs/>
              </w:rPr>
              <w:t>Anmerkungen</w:t>
            </w:r>
          </w:p>
        </w:tc>
      </w:tr>
      <w:tr w:rsidR="00F250C6" w:rsidRPr="00107ACB" w14:paraId="76084B64" w14:textId="77777777" w:rsidTr="00861C0E">
        <w:tc>
          <w:tcPr>
            <w:tcW w:w="1560" w:type="dxa"/>
          </w:tcPr>
          <w:p w14:paraId="4D275E37" w14:textId="77777777" w:rsidR="00F250C6" w:rsidRPr="004C4FE3" w:rsidRDefault="00F250C6" w:rsidP="00F250C6">
            <w:pPr>
              <w:spacing w:before="60" w:after="60" w:line="240" w:lineRule="auto"/>
              <w:rPr>
                <w:rFonts w:cs="Arial"/>
                <w:b/>
                <w:sz w:val="20"/>
                <w:szCs w:val="20"/>
              </w:rPr>
            </w:pPr>
            <w:r w:rsidRPr="004C4FE3">
              <w:rPr>
                <w:rFonts w:cs="Arial"/>
                <w:b/>
                <w:sz w:val="20"/>
                <w:szCs w:val="20"/>
              </w:rPr>
              <w:t>Einstieg</w:t>
            </w:r>
          </w:p>
        </w:tc>
        <w:tc>
          <w:tcPr>
            <w:tcW w:w="1134" w:type="dxa"/>
          </w:tcPr>
          <w:p w14:paraId="7A564A41" w14:textId="7084083F" w:rsidR="00F250C6" w:rsidRPr="00E760C4" w:rsidRDefault="00F250C6" w:rsidP="00F250C6">
            <w:pPr>
              <w:spacing w:before="60" w:after="60" w:line="240" w:lineRule="auto"/>
              <w:rPr>
                <w:rFonts w:cs="Arial"/>
                <w:bCs/>
                <w:sz w:val="20"/>
                <w:szCs w:val="20"/>
              </w:rPr>
            </w:pPr>
            <w:r w:rsidRPr="00E760C4">
              <w:rPr>
                <w:rFonts w:cs="Arial"/>
                <w:bCs/>
                <w:sz w:val="20"/>
                <w:szCs w:val="20"/>
              </w:rPr>
              <w:t>15 Min</w:t>
            </w:r>
            <w:r w:rsidR="00503828">
              <w:rPr>
                <w:rFonts w:cs="Arial"/>
                <w:bCs/>
                <w:sz w:val="20"/>
                <w:szCs w:val="20"/>
              </w:rPr>
              <w:t>.</w:t>
            </w:r>
          </w:p>
        </w:tc>
        <w:tc>
          <w:tcPr>
            <w:tcW w:w="3685" w:type="dxa"/>
          </w:tcPr>
          <w:p w14:paraId="5B6B9D7E" w14:textId="3C4000F9" w:rsidR="00F250C6" w:rsidRPr="00107ACB" w:rsidRDefault="00032F66" w:rsidP="00D10463">
            <w:pPr>
              <w:spacing w:before="60" w:after="60" w:line="240" w:lineRule="auto"/>
              <w:rPr>
                <w:rFonts w:cs="Arial"/>
                <w:sz w:val="20"/>
                <w:szCs w:val="20"/>
              </w:rPr>
            </w:pPr>
            <w:r w:rsidRPr="00107ACB">
              <w:rPr>
                <w:rFonts w:cs="Arial"/>
                <w:sz w:val="20"/>
                <w:szCs w:val="20"/>
              </w:rPr>
              <w:t xml:space="preserve">Die </w:t>
            </w:r>
            <w:r w:rsidR="0086739C" w:rsidRPr="00107ACB">
              <w:rPr>
                <w:rFonts w:cs="Arial"/>
                <w:sz w:val="20"/>
                <w:szCs w:val="20"/>
              </w:rPr>
              <w:t>S</w:t>
            </w:r>
            <w:r w:rsidR="00EA0FEB">
              <w:rPr>
                <w:rFonts w:cs="Arial"/>
                <w:sz w:val="20"/>
                <w:szCs w:val="20"/>
              </w:rPr>
              <w:t xml:space="preserve">chülerinnen und </w:t>
            </w:r>
            <w:r w:rsidR="0086739C" w:rsidRPr="00107ACB">
              <w:rPr>
                <w:rFonts w:cs="Arial"/>
                <w:sz w:val="20"/>
                <w:szCs w:val="20"/>
              </w:rPr>
              <w:t>S</w:t>
            </w:r>
            <w:r w:rsidR="00EA0FEB">
              <w:rPr>
                <w:rFonts w:cs="Arial"/>
                <w:sz w:val="20"/>
                <w:szCs w:val="20"/>
              </w:rPr>
              <w:t>chüler</w:t>
            </w:r>
            <w:r w:rsidR="0086739C" w:rsidRPr="00107ACB">
              <w:rPr>
                <w:rFonts w:cs="Arial"/>
                <w:sz w:val="20"/>
                <w:szCs w:val="20"/>
              </w:rPr>
              <w:t xml:space="preserve"> schauen sich die </w:t>
            </w:r>
            <w:r w:rsidR="00284196" w:rsidRPr="00107ACB">
              <w:rPr>
                <w:rFonts w:cs="Arial"/>
                <w:sz w:val="20"/>
                <w:szCs w:val="20"/>
              </w:rPr>
              <w:t>Karikatur an und überlegen</w:t>
            </w:r>
            <w:r w:rsidR="00E0549A" w:rsidRPr="00107ACB">
              <w:rPr>
                <w:rFonts w:cs="Arial"/>
                <w:sz w:val="20"/>
                <w:szCs w:val="20"/>
              </w:rPr>
              <w:t>,</w:t>
            </w:r>
            <w:r w:rsidR="00284196" w:rsidRPr="00107ACB">
              <w:rPr>
                <w:rFonts w:cs="Arial"/>
                <w:sz w:val="20"/>
                <w:szCs w:val="20"/>
              </w:rPr>
              <w:t xml:space="preserve"> </w:t>
            </w:r>
            <w:r w:rsidR="00E0549A" w:rsidRPr="00107ACB">
              <w:rPr>
                <w:rFonts w:cs="Arial"/>
                <w:sz w:val="20"/>
                <w:szCs w:val="20"/>
              </w:rPr>
              <w:t xml:space="preserve">was </w:t>
            </w:r>
            <w:r w:rsidR="00284196" w:rsidRPr="00107ACB">
              <w:rPr>
                <w:rFonts w:cs="Arial"/>
                <w:sz w:val="20"/>
                <w:szCs w:val="20"/>
              </w:rPr>
              <w:t xml:space="preserve">die Abschaffung </w:t>
            </w:r>
            <w:r w:rsidR="00E0549A" w:rsidRPr="00107ACB">
              <w:rPr>
                <w:rFonts w:cs="Arial"/>
                <w:sz w:val="20"/>
                <w:szCs w:val="20"/>
              </w:rPr>
              <w:t>von</w:t>
            </w:r>
            <w:r w:rsidR="00284196" w:rsidRPr="00107ACB">
              <w:rPr>
                <w:rFonts w:cs="Arial"/>
                <w:sz w:val="20"/>
                <w:szCs w:val="20"/>
              </w:rPr>
              <w:t xml:space="preserve"> Bargeld </w:t>
            </w:r>
            <w:r w:rsidR="00E0549A" w:rsidRPr="00107ACB">
              <w:rPr>
                <w:rFonts w:cs="Arial"/>
                <w:sz w:val="20"/>
                <w:szCs w:val="20"/>
              </w:rPr>
              <w:t>für sie persönlich bedeuten würde.</w:t>
            </w:r>
          </w:p>
        </w:tc>
        <w:tc>
          <w:tcPr>
            <w:tcW w:w="1701" w:type="dxa"/>
          </w:tcPr>
          <w:p w14:paraId="4A85CA9B" w14:textId="77777777" w:rsidR="00F250C6" w:rsidRPr="00107ACB" w:rsidRDefault="00F250C6" w:rsidP="00F250C6">
            <w:pPr>
              <w:spacing w:before="60" w:after="60" w:line="240" w:lineRule="auto"/>
              <w:rPr>
                <w:rFonts w:cs="Arial"/>
                <w:sz w:val="20"/>
                <w:szCs w:val="20"/>
              </w:rPr>
            </w:pPr>
            <w:r w:rsidRPr="00107ACB">
              <w:rPr>
                <w:rFonts w:cs="Arial"/>
                <w:sz w:val="20"/>
                <w:szCs w:val="20"/>
              </w:rPr>
              <w:t>Lehrer-Schüler-Gespräch</w:t>
            </w:r>
          </w:p>
        </w:tc>
        <w:tc>
          <w:tcPr>
            <w:tcW w:w="1701" w:type="dxa"/>
          </w:tcPr>
          <w:p w14:paraId="09BA825D" w14:textId="77777777" w:rsidR="00C4178A" w:rsidRPr="00107ACB" w:rsidRDefault="00F805A1" w:rsidP="00F250C6">
            <w:pPr>
              <w:spacing w:before="60" w:after="60" w:line="240" w:lineRule="auto"/>
              <w:rPr>
                <w:rFonts w:cs="Arial"/>
                <w:sz w:val="20"/>
                <w:szCs w:val="20"/>
              </w:rPr>
            </w:pPr>
            <w:r w:rsidRPr="00107ACB">
              <w:rPr>
                <w:rFonts w:cs="Arial"/>
                <w:sz w:val="20"/>
                <w:szCs w:val="20"/>
              </w:rPr>
              <w:t>Folie</w:t>
            </w:r>
          </w:p>
          <w:p w14:paraId="5327EC65" w14:textId="7E721AA2" w:rsidR="00C4178A" w:rsidRPr="00107ACB" w:rsidRDefault="00EC3C74" w:rsidP="00F250C6">
            <w:pPr>
              <w:spacing w:before="60" w:after="60" w:line="240" w:lineRule="auto"/>
              <w:rPr>
                <w:rFonts w:cs="Arial"/>
                <w:sz w:val="20"/>
                <w:szCs w:val="20"/>
              </w:rPr>
            </w:pPr>
            <w:r w:rsidRPr="00107ACB">
              <w:rPr>
                <w:rFonts w:cs="Arial"/>
                <w:sz w:val="20"/>
                <w:szCs w:val="20"/>
              </w:rPr>
              <w:t>O</w:t>
            </w:r>
            <w:r>
              <w:rPr>
                <w:rFonts w:cs="Arial"/>
                <w:sz w:val="20"/>
                <w:szCs w:val="20"/>
              </w:rPr>
              <w:t>verheadprojektor</w:t>
            </w:r>
          </w:p>
        </w:tc>
        <w:tc>
          <w:tcPr>
            <w:tcW w:w="4253" w:type="dxa"/>
          </w:tcPr>
          <w:p w14:paraId="3DA4CAE3" w14:textId="5738F801" w:rsidR="00F250C6" w:rsidRPr="00107ACB" w:rsidRDefault="00B12B4D" w:rsidP="00CC0228">
            <w:pPr>
              <w:spacing w:before="60" w:after="60" w:line="240" w:lineRule="auto"/>
              <w:rPr>
                <w:rFonts w:cs="Arial"/>
                <w:sz w:val="20"/>
                <w:szCs w:val="20"/>
              </w:rPr>
            </w:pPr>
            <w:r w:rsidRPr="00107ACB">
              <w:rPr>
                <w:rFonts w:cs="Arial"/>
                <w:sz w:val="20"/>
                <w:szCs w:val="20"/>
              </w:rPr>
              <w:t xml:space="preserve">Die Lehrkraft kann mögliche Konsequenzen durch Beispiele </w:t>
            </w:r>
            <w:r w:rsidR="00C4178A" w:rsidRPr="00107ACB">
              <w:rPr>
                <w:rFonts w:cs="Arial"/>
                <w:sz w:val="20"/>
                <w:szCs w:val="20"/>
              </w:rPr>
              <w:t>verständlicher</w:t>
            </w:r>
            <w:r w:rsidR="00CC0228" w:rsidRPr="00107ACB">
              <w:rPr>
                <w:rFonts w:cs="Arial"/>
                <w:sz w:val="20"/>
                <w:szCs w:val="20"/>
              </w:rPr>
              <w:t xml:space="preserve"> machen</w:t>
            </w:r>
            <w:r w:rsidR="00151753">
              <w:rPr>
                <w:rFonts w:cs="Arial"/>
                <w:sz w:val="20"/>
                <w:szCs w:val="20"/>
              </w:rPr>
              <w:t>,</w:t>
            </w:r>
            <w:r w:rsidR="00CC0228" w:rsidRPr="00107ACB">
              <w:rPr>
                <w:rFonts w:cs="Arial"/>
                <w:sz w:val="20"/>
                <w:szCs w:val="20"/>
              </w:rPr>
              <w:t xml:space="preserve"> e</w:t>
            </w:r>
            <w:r w:rsidR="00E0549A" w:rsidRPr="00107ACB">
              <w:rPr>
                <w:rFonts w:cs="Arial"/>
                <w:sz w:val="20"/>
                <w:szCs w:val="20"/>
              </w:rPr>
              <w:t xml:space="preserve">twa </w:t>
            </w:r>
            <w:r w:rsidR="00D73C9F" w:rsidRPr="00107ACB">
              <w:rPr>
                <w:rFonts w:cs="Arial"/>
                <w:sz w:val="20"/>
                <w:szCs w:val="20"/>
              </w:rPr>
              <w:t xml:space="preserve">Einkäufe </w:t>
            </w:r>
            <w:r w:rsidR="005C60E0" w:rsidRPr="00107ACB">
              <w:rPr>
                <w:rFonts w:cs="Arial"/>
                <w:sz w:val="20"/>
                <w:szCs w:val="20"/>
              </w:rPr>
              <w:t>bei</w:t>
            </w:r>
            <w:r w:rsidR="00D73C9F" w:rsidRPr="00107ACB">
              <w:rPr>
                <w:rFonts w:cs="Arial"/>
                <w:sz w:val="20"/>
                <w:szCs w:val="20"/>
              </w:rPr>
              <w:t>m Kiosk</w:t>
            </w:r>
            <w:r w:rsidR="005C60E0" w:rsidRPr="00107ACB">
              <w:rPr>
                <w:rFonts w:cs="Arial"/>
                <w:sz w:val="20"/>
                <w:szCs w:val="20"/>
              </w:rPr>
              <w:t xml:space="preserve"> oder</w:t>
            </w:r>
            <w:r w:rsidR="00D73C9F" w:rsidRPr="00107ACB">
              <w:rPr>
                <w:rFonts w:cs="Arial"/>
                <w:sz w:val="20"/>
                <w:szCs w:val="20"/>
              </w:rPr>
              <w:t xml:space="preserve"> Bäcker</w:t>
            </w:r>
            <w:r w:rsidR="00CC0228" w:rsidRPr="00107ACB">
              <w:rPr>
                <w:rFonts w:cs="Arial"/>
                <w:sz w:val="20"/>
                <w:szCs w:val="20"/>
              </w:rPr>
              <w:t>.</w:t>
            </w:r>
            <w:r w:rsidR="00527F24">
              <w:rPr>
                <w:rFonts w:cs="Arial"/>
                <w:sz w:val="20"/>
                <w:szCs w:val="20"/>
              </w:rPr>
              <w:t xml:space="preserve"> </w:t>
            </w:r>
          </w:p>
        </w:tc>
      </w:tr>
      <w:tr w:rsidR="00F250C6" w:rsidRPr="00107ACB" w14:paraId="2F520FBD" w14:textId="77777777" w:rsidTr="00861C0E">
        <w:tc>
          <w:tcPr>
            <w:tcW w:w="1560" w:type="dxa"/>
          </w:tcPr>
          <w:p w14:paraId="37412EDE" w14:textId="69E96B78" w:rsidR="00F250C6" w:rsidRPr="004C4FE3" w:rsidRDefault="00F250C6" w:rsidP="00F250C6">
            <w:pPr>
              <w:spacing w:before="60" w:after="60" w:line="240" w:lineRule="auto"/>
              <w:rPr>
                <w:rFonts w:cs="Arial"/>
                <w:b/>
                <w:sz w:val="20"/>
                <w:szCs w:val="20"/>
              </w:rPr>
            </w:pPr>
            <w:r w:rsidRPr="004C4FE3">
              <w:rPr>
                <w:rFonts w:cs="Arial"/>
                <w:b/>
                <w:sz w:val="20"/>
                <w:szCs w:val="20"/>
              </w:rPr>
              <w:t>Problementfaltung</w:t>
            </w:r>
          </w:p>
        </w:tc>
        <w:tc>
          <w:tcPr>
            <w:tcW w:w="1134" w:type="dxa"/>
          </w:tcPr>
          <w:p w14:paraId="5AAFD815" w14:textId="39A19BFF" w:rsidR="00F250C6" w:rsidRPr="00E760C4" w:rsidRDefault="00F250C6" w:rsidP="00F250C6">
            <w:pPr>
              <w:spacing w:before="60" w:after="60" w:line="240" w:lineRule="auto"/>
              <w:rPr>
                <w:rFonts w:cs="Arial"/>
                <w:bCs/>
                <w:sz w:val="20"/>
                <w:szCs w:val="20"/>
              </w:rPr>
            </w:pPr>
            <w:r w:rsidRPr="00E760C4">
              <w:rPr>
                <w:rFonts w:cs="Arial"/>
                <w:bCs/>
                <w:sz w:val="20"/>
                <w:szCs w:val="20"/>
              </w:rPr>
              <w:t>20 Min</w:t>
            </w:r>
            <w:r w:rsidR="00503828">
              <w:rPr>
                <w:rFonts w:cs="Arial"/>
                <w:bCs/>
                <w:sz w:val="20"/>
                <w:szCs w:val="20"/>
              </w:rPr>
              <w:t>.</w:t>
            </w:r>
          </w:p>
        </w:tc>
        <w:tc>
          <w:tcPr>
            <w:tcW w:w="3685" w:type="dxa"/>
          </w:tcPr>
          <w:p w14:paraId="27018AE0" w14:textId="5F06E062" w:rsidR="00F250C6" w:rsidRPr="00107ACB" w:rsidRDefault="00F250C6" w:rsidP="00FA35DE">
            <w:pPr>
              <w:spacing w:before="60" w:after="60" w:line="240" w:lineRule="auto"/>
              <w:rPr>
                <w:rFonts w:cs="Arial"/>
                <w:sz w:val="20"/>
                <w:szCs w:val="20"/>
              </w:rPr>
            </w:pPr>
            <w:r w:rsidRPr="00107ACB">
              <w:rPr>
                <w:rFonts w:cs="Arial"/>
                <w:sz w:val="20"/>
                <w:szCs w:val="20"/>
              </w:rPr>
              <w:t xml:space="preserve">Die </w:t>
            </w:r>
            <w:r w:rsidR="00151753">
              <w:rPr>
                <w:rFonts w:cs="Arial"/>
                <w:sz w:val="20"/>
                <w:szCs w:val="20"/>
              </w:rPr>
              <w:t>Schülerinnen und Schüler</w:t>
            </w:r>
            <w:r w:rsidRPr="00107ACB">
              <w:rPr>
                <w:rFonts w:cs="Arial"/>
                <w:sz w:val="20"/>
                <w:szCs w:val="20"/>
              </w:rPr>
              <w:t xml:space="preserve"> lesen den Informationstext und identifizieren Pro- und Contra-Argumente für d</w:t>
            </w:r>
            <w:r w:rsidR="00B82C7D" w:rsidRPr="00107ACB">
              <w:rPr>
                <w:rFonts w:cs="Arial"/>
                <w:sz w:val="20"/>
                <w:szCs w:val="20"/>
              </w:rPr>
              <w:t>ie Abschaffung</w:t>
            </w:r>
            <w:r w:rsidRPr="00107ACB">
              <w:rPr>
                <w:rFonts w:cs="Arial"/>
                <w:sz w:val="20"/>
                <w:szCs w:val="20"/>
              </w:rPr>
              <w:t xml:space="preserve"> von Bargeld.</w:t>
            </w:r>
          </w:p>
        </w:tc>
        <w:tc>
          <w:tcPr>
            <w:tcW w:w="1701" w:type="dxa"/>
          </w:tcPr>
          <w:p w14:paraId="013986C6" w14:textId="77777777" w:rsidR="00F250C6" w:rsidRPr="00107ACB" w:rsidRDefault="003F2380" w:rsidP="00F250C6">
            <w:pPr>
              <w:spacing w:before="60" w:after="60" w:line="240" w:lineRule="auto"/>
              <w:rPr>
                <w:rFonts w:cs="Arial"/>
                <w:sz w:val="20"/>
                <w:szCs w:val="20"/>
              </w:rPr>
            </w:pPr>
            <w:r w:rsidRPr="00107ACB">
              <w:rPr>
                <w:rFonts w:cs="Arial"/>
                <w:sz w:val="20"/>
                <w:szCs w:val="20"/>
              </w:rPr>
              <w:t>Einzelarbeit/</w:t>
            </w:r>
            <w:r w:rsidR="006E5B2C" w:rsidRPr="00107ACB">
              <w:rPr>
                <w:rFonts w:cs="Arial"/>
                <w:sz w:val="20"/>
                <w:szCs w:val="20"/>
              </w:rPr>
              <w:t xml:space="preserve"> </w:t>
            </w:r>
            <w:r w:rsidR="00F250C6" w:rsidRPr="00107ACB">
              <w:rPr>
                <w:rFonts w:cs="Arial"/>
                <w:sz w:val="20"/>
                <w:szCs w:val="20"/>
              </w:rPr>
              <w:t>Plenum</w:t>
            </w:r>
          </w:p>
        </w:tc>
        <w:tc>
          <w:tcPr>
            <w:tcW w:w="1701" w:type="dxa"/>
          </w:tcPr>
          <w:p w14:paraId="16F413C7" w14:textId="77777777" w:rsidR="00F250C6" w:rsidRPr="00107ACB" w:rsidRDefault="00F805A1" w:rsidP="00F250C6">
            <w:pPr>
              <w:spacing w:before="60" w:after="60" w:line="240" w:lineRule="auto"/>
              <w:rPr>
                <w:rFonts w:cs="Arial"/>
                <w:sz w:val="20"/>
                <w:szCs w:val="20"/>
              </w:rPr>
            </w:pPr>
            <w:r w:rsidRPr="00107ACB">
              <w:rPr>
                <w:rFonts w:cs="Arial"/>
                <w:sz w:val="20"/>
                <w:szCs w:val="20"/>
              </w:rPr>
              <w:t>Arbeitsblatt</w:t>
            </w:r>
          </w:p>
        </w:tc>
        <w:tc>
          <w:tcPr>
            <w:tcW w:w="4253" w:type="dxa"/>
          </w:tcPr>
          <w:p w14:paraId="2CA77577" w14:textId="77777777" w:rsidR="00F250C6" w:rsidRPr="00107ACB" w:rsidRDefault="003F2380" w:rsidP="00372B46">
            <w:pPr>
              <w:spacing w:before="60" w:after="60" w:line="240" w:lineRule="auto"/>
              <w:rPr>
                <w:rFonts w:cs="Arial"/>
                <w:sz w:val="20"/>
                <w:szCs w:val="20"/>
              </w:rPr>
            </w:pPr>
            <w:r w:rsidRPr="00107ACB">
              <w:rPr>
                <w:rFonts w:cs="Arial"/>
                <w:sz w:val="20"/>
                <w:szCs w:val="20"/>
              </w:rPr>
              <w:t xml:space="preserve">Alternativ zur Einzelarbeit kann der Text auch abschnittsweise </w:t>
            </w:r>
            <w:r w:rsidR="00372B46" w:rsidRPr="00107ACB">
              <w:rPr>
                <w:rFonts w:cs="Arial"/>
                <w:sz w:val="20"/>
                <w:szCs w:val="20"/>
              </w:rPr>
              <w:t xml:space="preserve">in der Gruppe </w:t>
            </w:r>
            <w:r w:rsidRPr="00107ACB">
              <w:rPr>
                <w:rFonts w:cs="Arial"/>
                <w:sz w:val="20"/>
                <w:szCs w:val="20"/>
              </w:rPr>
              <w:t>gelesen werden.</w:t>
            </w:r>
          </w:p>
        </w:tc>
      </w:tr>
      <w:tr w:rsidR="00F250C6" w:rsidRPr="00107ACB" w14:paraId="00591CC3" w14:textId="77777777" w:rsidTr="00861C0E">
        <w:tc>
          <w:tcPr>
            <w:tcW w:w="1560" w:type="dxa"/>
          </w:tcPr>
          <w:p w14:paraId="7A329C03" w14:textId="77777777" w:rsidR="00F250C6" w:rsidRPr="004C4FE3" w:rsidRDefault="00F250C6" w:rsidP="00F250C6">
            <w:pPr>
              <w:spacing w:before="60" w:after="60" w:line="240" w:lineRule="auto"/>
              <w:rPr>
                <w:rFonts w:cs="Arial"/>
                <w:b/>
                <w:sz w:val="20"/>
                <w:szCs w:val="20"/>
              </w:rPr>
            </w:pPr>
            <w:r w:rsidRPr="004C4FE3">
              <w:rPr>
                <w:rFonts w:cs="Arial"/>
                <w:b/>
                <w:sz w:val="20"/>
                <w:szCs w:val="20"/>
              </w:rPr>
              <w:t>Erarbeitung</w:t>
            </w:r>
          </w:p>
        </w:tc>
        <w:tc>
          <w:tcPr>
            <w:tcW w:w="1134" w:type="dxa"/>
          </w:tcPr>
          <w:p w14:paraId="02981931" w14:textId="0037EE1B" w:rsidR="00F250C6" w:rsidRPr="00E760C4" w:rsidRDefault="00F250C6" w:rsidP="00F250C6">
            <w:pPr>
              <w:spacing w:before="60" w:after="60" w:line="240" w:lineRule="auto"/>
              <w:rPr>
                <w:rFonts w:cs="Arial"/>
                <w:bCs/>
                <w:sz w:val="20"/>
                <w:szCs w:val="20"/>
              </w:rPr>
            </w:pPr>
            <w:r w:rsidRPr="00E760C4">
              <w:rPr>
                <w:rFonts w:cs="Arial"/>
                <w:bCs/>
                <w:sz w:val="20"/>
                <w:szCs w:val="20"/>
              </w:rPr>
              <w:t>30 Min</w:t>
            </w:r>
            <w:r w:rsidR="00503828">
              <w:rPr>
                <w:rFonts w:cs="Arial"/>
                <w:bCs/>
                <w:sz w:val="20"/>
                <w:szCs w:val="20"/>
              </w:rPr>
              <w:t>.</w:t>
            </w:r>
          </w:p>
        </w:tc>
        <w:tc>
          <w:tcPr>
            <w:tcW w:w="3685" w:type="dxa"/>
          </w:tcPr>
          <w:p w14:paraId="200B0C7F" w14:textId="5ECF30F5" w:rsidR="00F250C6" w:rsidRPr="00107ACB" w:rsidRDefault="00F250C6" w:rsidP="00D10463">
            <w:pPr>
              <w:spacing w:before="60" w:after="60" w:line="240" w:lineRule="auto"/>
              <w:rPr>
                <w:rFonts w:cs="Arial"/>
                <w:sz w:val="20"/>
                <w:szCs w:val="20"/>
              </w:rPr>
            </w:pPr>
            <w:r w:rsidRPr="00107ACB">
              <w:rPr>
                <w:rFonts w:cs="Arial"/>
                <w:sz w:val="20"/>
                <w:szCs w:val="20"/>
              </w:rPr>
              <w:t xml:space="preserve">Die </w:t>
            </w:r>
            <w:r w:rsidR="00151753">
              <w:rPr>
                <w:rFonts w:cs="Arial"/>
                <w:sz w:val="20"/>
                <w:szCs w:val="20"/>
              </w:rPr>
              <w:t>Schülerinnen und Schüler</w:t>
            </w:r>
            <w:r w:rsidRPr="00107ACB">
              <w:rPr>
                <w:rFonts w:cs="Arial"/>
                <w:sz w:val="20"/>
                <w:szCs w:val="20"/>
              </w:rPr>
              <w:t xml:space="preserve"> bewerten die einzelnen Argumente</w:t>
            </w:r>
            <w:r w:rsidR="00D10463" w:rsidRPr="00107ACB">
              <w:rPr>
                <w:rFonts w:cs="Arial"/>
                <w:sz w:val="20"/>
                <w:szCs w:val="20"/>
              </w:rPr>
              <w:t xml:space="preserve">. </w:t>
            </w:r>
            <w:r w:rsidR="00C4178A" w:rsidRPr="00107ACB">
              <w:rPr>
                <w:rFonts w:cs="Arial"/>
                <w:sz w:val="20"/>
                <w:szCs w:val="20"/>
              </w:rPr>
              <w:t>Sie</w:t>
            </w:r>
            <w:r w:rsidRPr="00107ACB">
              <w:rPr>
                <w:rFonts w:cs="Arial"/>
                <w:sz w:val="20"/>
                <w:szCs w:val="20"/>
              </w:rPr>
              <w:t xml:space="preserve"> schreiben einen </w:t>
            </w:r>
            <w:r w:rsidR="003F6469" w:rsidRPr="00107ACB">
              <w:rPr>
                <w:rFonts w:cs="Arial"/>
                <w:sz w:val="20"/>
                <w:szCs w:val="20"/>
              </w:rPr>
              <w:t>Blogeintrag</w:t>
            </w:r>
            <w:r w:rsidR="00916509" w:rsidRPr="00107ACB">
              <w:rPr>
                <w:rFonts w:cs="Arial"/>
                <w:sz w:val="20"/>
                <w:szCs w:val="20"/>
              </w:rPr>
              <w:t>,</w:t>
            </w:r>
            <w:r w:rsidRPr="00107ACB">
              <w:rPr>
                <w:rFonts w:cs="Arial"/>
                <w:sz w:val="20"/>
                <w:szCs w:val="20"/>
              </w:rPr>
              <w:t xml:space="preserve"> in dem sie ihre Meinung </w:t>
            </w:r>
            <w:r w:rsidR="00686D22" w:rsidRPr="00107ACB">
              <w:rPr>
                <w:rFonts w:cs="Arial"/>
                <w:sz w:val="20"/>
                <w:szCs w:val="20"/>
              </w:rPr>
              <w:t xml:space="preserve">erläutern </w:t>
            </w:r>
            <w:r w:rsidRPr="00107ACB">
              <w:rPr>
                <w:rFonts w:cs="Arial"/>
                <w:sz w:val="20"/>
                <w:szCs w:val="20"/>
              </w:rPr>
              <w:t>und begründen.</w:t>
            </w:r>
          </w:p>
        </w:tc>
        <w:tc>
          <w:tcPr>
            <w:tcW w:w="1701" w:type="dxa"/>
          </w:tcPr>
          <w:p w14:paraId="62EB379B" w14:textId="77777777" w:rsidR="00F250C6" w:rsidRPr="00107ACB" w:rsidRDefault="00F250C6" w:rsidP="00F250C6">
            <w:pPr>
              <w:spacing w:before="120" w:after="60" w:line="240" w:lineRule="auto"/>
              <w:rPr>
                <w:rFonts w:cs="Arial"/>
                <w:sz w:val="20"/>
                <w:szCs w:val="20"/>
              </w:rPr>
            </w:pPr>
            <w:r w:rsidRPr="00107ACB">
              <w:rPr>
                <w:rFonts w:cs="Arial"/>
                <w:sz w:val="20"/>
                <w:szCs w:val="20"/>
              </w:rPr>
              <w:t>Einzelarbeit</w:t>
            </w:r>
          </w:p>
        </w:tc>
        <w:tc>
          <w:tcPr>
            <w:tcW w:w="1701" w:type="dxa"/>
          </w:tcPr>
          <w:p w14:paraId="74C1337C" w14:textId="77777777" w:rsidR="00F250C6" w:rsidRPr="00107ACB" w:rsidRDefault="00F250C6" w:rsidP="00F250C6">
            <w:pPr>
              <w:spacing w:before="60" w:after="60" w:line="240" w:lineRule="auto"/>
              <w:rPr>
                <w:rFonts w:cs="Arial"/>
                <w:sz w:val="20"/>
                <w:szCs w:val="20"/>
              </w:rPr>
            </w:pPr>
          </w:p>
        </w:tc>
        <w:tc>
          <w:tcPr>
            <w:tcW w:w="4253" w:type="dxa"/>
          </w:tcPr>
          <w:p w14:paraId="32E117C1" w14:textId="77777777" w:rsidR="00F250C6" w:rsidRPr="00107ACB" w:rsidRDefault="004B66B0" w:rsidP="00CC0228">
            <w:pPr>
              <w:spacing w:before="60" w:after="60" w:line="240" w:lineRule="auto"/>
              <w:rPr>
                <w:rFonts w:cs="Arial"/>
                <w:sz w:val="20"/>
                <w:szCs w:val="20"/>
              </w:rPr>
            </w:pPr>
            <w:r w:rsidRPr="00107ACB">
              <w:rPr>
                <w:rFonts w:cs="Arial"/>
                <w:sz w:val="20"/>
                <w:szCs w:val="20"/>
              </w:rPr>
              <w:t xml:space="preserve">Der Blogeintrag sollte </w:t>
            </w:r>
            <w:r w:rsidR="00E83AD9" w:rsidRPr="00107ACB">
              <w:rPr>
                <w:rFonts w:cs="Arial"/>
                <w:sz w:val="20"/>
                <w:szCs w:val="20"/>
              </w:rPr>
              <w:t>etwa</w:t>
            </w:r>
            <w:r w:rsidRPr="00107ACB">
              <w:rPr>
                <w:rFonts w:cs="Arial"/>
                <w:sz w:val="20"/>
                <w:szCs w:val="20"/>
              </w:rPr>
              <w:t xml:space="preserve"> </w:t>
            </w:r>
            <w:r w:rsidR="00C71F68" w:rsidRPr="00107ACB">
              <w:rPr>
                <w:rFonts w:cs="Arial"/>
                <w:sz w:val="20"/>
                <w:szCs w:val="20"/>
              </w:rPr>
              <w:t>den Umfang</w:t>
            </w:r>
            <w:r w:rsidRPr="00107ACB">
              <w:rPr>
                <w:rFonts w:cs="Arial"/>
                <w:sz w:val="20"/>
                <w:szCs w:val="20"/>
              </w:rPr>
              <w:t xml:space="preserve"> </w:t>
            </w:r>
            <w:r w:rsidR="00A75553" w:rsidRPr="00107ACB">
              <w:rPr>
                <w:rFonts w:cs="Arial"/>
                <w:sz w:val="20"/>
                <w:szCs w:val="20"/>
              </w:rPr>
              <w:t xml:space="preserve">von 250 </w:t>
            </w:r>
            <w:r w:rsidR="00E83AD9" w:rsidRPr="00107ACB">
              <w:rPr>
                <w:rFonts w:cs="Arial"/>
                <w:sz w:val="20"/>
                <w:szCs w:val="20"/>
              </w:rPr>
              <w:t>bis</w:t>
            </w:r>
            <w:r w:rsidR="00A75553" w:rsidRPr="00107ACB">
              <w:rPr>
                <w:rFonts w:cs="Arial"/>
                <w:sz w:val="20"/>
                <w:szCs w:val="20"/>
              </w:rPr>
              <w:t xml:space="preserve"> 350 Wörtern</w:t>
            </w:r>
            <w:r w:rsidR="00C71F68" w:rsidRPr="00107ACB">
              <w:rPr>
                <w:rFonts w:cs="Arial"/>
                <w:sz w:val="20"/>
                <w:szCs w:val="20"/>
              </w:rPr>
              <w:t xml:space="preserve"> haben, falls die </w:t>
            </w:r>
            <w:r w:rsidR="00CC0228" w:rsidRPr="00107ACB">
              <w:rPr>
                <w:rFonts w:cs="Arial"/>
                <w:sz w:val="20"/>
                <w:szCs w:val="20"/>
              </w:rPr>
              <w:t>Unterrichtsz</w:t>
            </w:r>
            <w:r w:rsidR="00C71F68" w:rsidRPr="00107ACB">
              <w:rPr>
                <w:rFonts w:cs="Arial"/>
                <w:sz w:val="20"/>
                <w:szCs w:val="20"/>
              </w:rPr>
              <w:t xml:space="preserve">eit nicht </w:t>
            </w:r>
            <w:r w:rsidR="00CA5091" w:rsidRPr="00107ACB">
              <w:rPr>
                <w:rFonts w:cs="Arial"/>
                <w:sz w:val="20"/>
                <w:szCs w:val="20"/>
              </w:rPr>
              <w:t>aus</w:t>
            </w:r>
            <w:r w:rsidR="00C71F68" w:rsidRPr="00107ACB">
              <w:rPr>
                <w:rFonts w:cs="Arial"/>
                <w:sz w:val="20"/>
                <w:szCs w:val="20"/>
              </w:rPr>
              <w:t>reicht</w:t>
            </w:r>
            <w:r w:rsidR="00916509" w:rsidRPr="00107ACB">
              <w:rPr>
                <w:rFonts w:cs="Arial"/>
                <w:sz w:val="20"/>
                <w:szCs w:val="20"/>
              </w:rPr>
              <w:t>,</w:t>
            </w:r>
            <w:r w:rsidR="00C71F68" w:rsidRPr="00107ACB">
              <w:rPr>
                <w:rFonts w:cs="Arial"/>
                <w:sz w:val="20"/>
                <w:szCs w:val="20"/>
              </w:rPr>
              <w:t xml:space="preserve"> kann </w:t>
            </w:r>
            <w:r w:rsidR="00CC0228" w:rsidRPr="00107ACB">
              <w:rPr>
                <w:rFonts w:cs="Arial"/>
                <w:sz w:val="20"/>
                <w:szCs w:val="20"/>
              </w:rPr>
              <w:t>dieser auch als Hausaufgabe vervollständigt werden</w:t>
            </w:r>
            <w:r w:rsidR="00E0549A" w:rsidRPr="00107ACB">
              <w:rPr>
                <w:rFonts w:cs="Arial"/>
                <w:sz w:val="20"/>
                <w:szCs w:val="20"/>
              </w:rPr>
              <w:t>.</w:t>
            </w:r>
          </w:p>
        </w:tc>
      </w:tr>
      <w:tr w:rsidR="00F250C6" w:rsidRPr="00107ACB" w14:paraId="043FB7F3" w14:textId="77777777" w:rsidTr="00861C0E">
        <w:tc>
          <w:tcPr>
            <w:tcW w:w="1560" w:type="dxa"/>
          </w:tcPr>
          <w:p w14:paraId="75B1098D" w14:textId="77777777" w:rsidR="00F250C6" w:rsidRPr="004C4FE3" w:rsidRDefault="00F250C6" w:rsidP="00F250C6">
            <w:pPr>
              <w:spacing w:before="60" w:after="60" w:line="240" w:lineRule="auto"/>
              <w:rPr>
                <w:rFonts w:cs="Arial"/>
                <w:b/>
                <w:sz w:val="20"/>
                <w:szCs w:val="20"/>
              </w:rPr>
            </w:pPr>
            <w:r w:rsidRPr="004C4FE3">
              <w:rPr>
                <w:rFonts w:cs="Arial"/>
                <w:b/>
                <w:sz w:val="20"/>
                <w:szCs w:val="20"/>
              </w:rPr>
              <w:t>Sicherung</w:t>
            </w:r>
          </w:p>
        </w:tc>
        <w:tc>
          <w:tcPr>
            <w:tcW w:w="1134" w:type="dxa"/>
          </w:tcPr>
          <w:p w14:paraId="23C86694" w14:textId="235EB577" w:rsidR="00F250C6" w:rsidRPr="00E760C4" w:rsidRDefault="00F250C6" w:rsidP="00F250C6">
            <w:pPr>
              <w:spacing w:before="60" w:after="60" w:line="240" w:lineRule="auto"/>
              <w:rPr>
                <w:rFonts w:cs="Arial"/>
                <w:bCs/>
                <w:sz w:val="20"/>
                <w:szCs w:val="20"/>
              </w:rPr>
            </w:pPr>
            <w:r w:rsidRPr="00E760C4">
              <w:rPr>
                <w:rFonts w:cs="Arial"/>
                <w:bCs/>
                <w:sz w:val="20"/>
                <w:szCs w:val="20"/>
              </w:rPr>
              <w:t>25 Min</w:t>
            </w:r>
            <w:r w:rsidR="00503828">
              <w:rPr>
                <w:rFonts w:cs="Arial"/>
                <w:bCs/>
                <w:sz w:val="20"/>
                <w:szCs w:val="20"/>
              </w:rPr>
              <w:t>.</w:t>
            </w:r>
          </w:p>
        </w:tc>
        <w:tc>
          <w:tcPr>
            <w:tcW w:w="3685" w:type="dxa"/>
          </w:tcPr>
          <w:p w14:paraId="5A140379" w14:textId="79825B31" w:rsidR="00F250C6" w:rsidRPr="00107ACB" w:rsidRDefault="00F250C6">
            <w:pPr>
              <w:spacing w:before="60" w:after="60" w:line="240" w:lineRule="auto"/>
              <w:rPr>
                <w:rFonts w:cs="Arial"/>
                <w:sz w:val="20"/>
                <w:szCs w:val="20"/>
              </w:rPr>
            </w:pPr>
            <w:r w:rsidRPr="00107ACB">
              <w:rPr>
                <w:rFonts w:cs="Arial"/>
                <w:sz w:val="20"/>
                <w:szCs w:val="20"/>
              </w:rPr>
              <w:t xml:space="preserve">Es werden </w:t>
            </w:r>
            <w:r w:rsidR="00102B76" w:rsidRPr="00107ACB">
              <w:rPr>
                <w:rFonts w:cs="Arial"/>
                <w:sz w:val="20"/>
                <w:szCs w:val="20"/>
              </w:rPr>
              <w:t>mehrere</w:t>
            </w:r>
            <w:r w:rsidRPr="00107ACB">
              <w:rPr>
                <w:rFonts w:cs="Arial"/>
                <w:sz w:val="20"/>
                <w:szCs w:val="20"/>
              </w:rPr>
              <w:t xml:space="preserve"> </w:t>
            </w:r>
            <w:r w:rsidR="003F6469" w:rsidRPr="00107ACB">
              <w:rPr>
                <w:rFonts w:cs="Arial"/>
                <w:sz w:val="20"/>
                <w:szCs w:val="20"/>
              </w:rPr>
              <w:t>Blogeint</w:t>
            </w:r>
            <w:r w:rsidR="00102B76" w:rsidRPr="00107ACB">
              <w:rPr>
                <w:rFonts w:cs="Arial"/>
                <w:sz w:val="20"/>
                <w:szCs w:val="20"/>
              </w:rPr>
              <w:t>räge</w:t>
            </w:r>
            <w:r w:rsidRPr="00107ACB">
              <w:rPr>
                <w:rFonts w:cs="Arial"/>
                <w:sz w:val="20"/>
                <w:szCs w:val="20"/>
              </w:rPr>
              <w:t xml:space="preserve"> vorgestellt. </w:t>
            </w:r>
            <w:r w:rsidR="00EC3C74">
              <w:rPr>
                <w:rFonts w:cs="Arial"/>
                <w:sz w:val="20"/>
                <w:szCs w:val="20"/>
              </w:rPr>
              <w:t>Anhand der Argumente, die in den Einträgen enthalten sind, wird eine</w:t>
            </w:r>
            <w:r w:rsidR="004A57CA" w:rsidRPr="00107ACB">
              <w:rPr>
                <w:rFonts w:cs="Arial"/>
                <w:sz w:val="20"/>
                <w:szCs w:val="20"/>
              </w:rPr>
              <w:t xml:space="preserve"> Pro-und-Contra-Liste</w:t>
            </w:r>
            <w:r w:rsidR="004A57CA">
              <w:rPr>
                <w:rFonts w:cs="Arial"/>
                <w:sz w:val="20"/>
                <w:szCs w:val="20"/>
              </w:rPr>
              <w:t xml:space="preserve"> an der Tafel erstellt.</w:t>
            </w:r>
          </w:p>
        </w:tc>
        <w:tc>
          <w:tcPr>
            <w:tcW w:w="1701" w:type="dxa"/>
          </w:tcPr>
          <w:p w14:paraId="4CD60C47" w14:textId="77777777" w:rsidR="00F250C6" w:rsidRPr="00107ACB" w:rsidRDefault="00F250C6" w:rsidP="00F250C6">
            <w:pPr>
              <w:spacing w:before="120" w:after="60" w:line="240" w:lineRule="auto"/>
              <w:rPr>
                <w:rFonts w:cs="Arial"/>
                <w:sz w:val="20"/>
                <w:szCs w:val="20"/>
              </w:rPr>
            </w:pPr>
            <w:r w:rsidRPr="00107ACB">
              <w:rPr>
                <w:rFonts w:cs="Arial"/>
                <w:sz w:val="20"/>
                <w:szCs w:val="20"/>
              </w:rPr>
              <w:t>Plenum</w:t>
            </w:r>
          </w:p>
        </w:tc>
        <w:tc>
          <w:tcPr>
            <w:tcW w:w="1701" w:type="dxa"/>
          </w:tcPr>
          <w:p w14:paraId="4AA1D908" w14:textId="77777777" w:rsidR="00F250C6" w:rsidRPr="00107ACB" w:rsidRDefault="00850D8B" w:rsidP="00F250C6">
            <w:pPr>
              <w:spacing w:before="60" w:after="60" w:line="240" w:lineRule="auto"/>
              <w:rPr>
                <w:rFonts w:cs="Arial"/>
                <w:sz w:val="20"/>
                <w:szCs w:val="20"/>
              </w:rPr>
            </w:pPr>
            <w:r w:rsidRPr="00107ACB">
              <w:rPr>
                <w:rFonts w:cs="Arial"/>
                <w:sz w:val="20"/>
                <w:szCs w:val="20"/>
              </w:rPr>
              <w:t>Pro-</w:t>
            </w:r>
            <w:r w:rsidR="00E602D8" w:rsidRPr="00107ACB">
              <w:rPr>
                <w:rFonts w:cs="Arial"/>
                <w:sz w:val="20"/>
                <w:szCs w:val="20"/>
              </w:rPr>
              <w:t>und-</w:t>
            </w:r>
            <w:r w:rsidRPr="00107ACB">
              <w:rPr>
                <w:rFonts w:cs="Arial"/>
                <w:sz w:val="20"/>
                <w:szCs w:val="20"/>
              </w:rPr>
              <w:t>Contra-Liste</w:t>
            </w:r>
          </w:p>
        </w:tc>
        <w:tc>
          <w:tcPr>
            <w:tcW w:w="4253" w:type="dxa"/>
          </w:tcPr>
          <w:p w14:paraId="3E0FEE8F" w14:textId="18F14DFB" w:rsidR="00D90F05" w:rsidRPr="00107ACB" w:rsidRDefault="008B4B54" w:rsidP="00D10463">
            <w:pPr>
              <w:spacing w:before="60" w:after="60" w:line="240" w:lineRule="auto"/>
              <w:rPr>
                <w:rFonts w:cs="Arial"/>
                <w:sz w:val="20"/>
                <w:szCs w:val="20"/>
              </w:rPr>
            </w:pPr>
            <w:r w:rsidRPr="00107ACB">
              <w:rPr>
                <w:rFonts w:cs="Arial"/>
                <w:sz w:val="20"/>
                <w:szCs w:val="20"/>
              </w:rPr>
              <w:t xml:space="preserve">Die Lehrkraft ergänzt gegebenenfalls Argumente, die von den </w:t>
            </w:r>
            <w:r w:rsidR="00151753">
              <w:rPr>
                <w:rFonts w:cs="Arial"/>
                <w:sz w:val="20"/>
                <w:szCs w:val="20"/>
              </w:rPr>
              <w:t>Schülerinnen und Schüler</w:t>
            </w:r>
            <w:r w:rsidR="00C332D5">
              <w:rPr>
                <w:rFonts w:cs="Arial"/>
                <w:sz w:val="20"/>
                <w:szCs w:val="20"/>
              </w:rPr>
              <w:t>n</w:t>
            </w:r>
            <w:r w:rsidRPr="00107ACB">
              <w:rPr>
                <w:rFonts w:cs="Arial"/>
                <w:sz w:val="20"/>
                <w:szCs w:val="20"/>
              </w:rPr>
              <w:t xml:space="preserve"> nicht verwendet wurden.</w:t>
            </w:r>
          </w:p>
        </w:tc>
      </w:tr>
    </w:tbl>
    <w:p w14:paraId="2D406F01" w14:textId="77777777" w:rsidR="00A574BF" w:rsidRPr="00107ACB" w:rsidRDefault="00A574BF" w:rsidP="006F6E48">
      <w:pPr>
        <w:spacing w:after="0"/>
        <w:rPr>
          <w:rFonts w:cs="Arial"/>
          <w:b/>
          <w:color w:val="006AB3"/>
          <w:sz w:val="24"/>
          <w:szCs w:val="26"/>
        </w:rPr>
      </w:pPr>
    </w:p>
    <w:p w14:paraId="1BEF50BB" w14:textId="77777777" w:rsidR="00F566DB" w:rsidRPr="00107ACB" w:rsidRDefault="00F566DB" w:rsidP="00F566DB">
      <w:pPr>
        <w:rPr>
          <w:rFonts w:cs="Arial"/>
        </w:rPr>
        <w:sectPr w:rsidR="00F566DB" w:rsidRPr="00107ACB" w:rsidSect="00FF7E0C">
          <w:headerReference w:type="default" r:id="rId17"/>
          <w:footerReference w:type="default" r:id="rId18"/>
          <w:pgSz w:w="16838" w:h="11906" w:orient="landscape"/>
          <w:pgMar w:top="1418" w:right="1418" w:bottom="1418" w:left="1134" w:header="1417" w:footer="567" w:gutter="0"/>
          <w:cols w:space="708"/>
          <w:docGrid w:linePitch="360"/>
        </w:sectPr>
      </w:pPr>
    </w:p>
    <w:p w14:paraId="46F8E7D5" w14:textId="116099B4" w:rsidR="00423CB1" w:rsidRPr="00E760C4" w:rsidRDefault="001202A1" w:rsidP="007C504F">
      <w:pPr>
        <w:pStyle w:val="Inhaltlich-meth"/>
        <w:spacing w:before="360" w:after="120"/>
        <w:jc w:val="left"/>
        <w:rPr>
          <w:rFonts w:cs="Arial"/>
        </w:rPr>
      </w:pPr>
      <w:r w:rsidRPr="00E760C4">
        <w:rPr>
          <w:rFonts w:cs="Arial"/>
          <w:color w:val="004F86"/>
        </w:rPr>
        <w:lastRenderedPageBreak/>
        <w:t>Anmerkungen</w:t>
      </w:r>
      <w:r w:rsidR="00B5592A" w:rsidRPr="00E760C4">
        <w:rPr>
          <w:rFonts w:cs="Arial"/>
          <w:color w:val="004F86"/>
        </w:rPr>
        <w:t xml:space="preserve"> zum Unterrichtsverlauf</w:t>
      </w:r>
    </w:p>
    <w:p w14:paraId="55E29E4F" w14:textId="77777777" w:rsidR="00BB7AE5" w:rsidRPr="00107ACB" w:rsidRDefault="00BB7AE5" w:rsidP="00273B75">
      <w:pPr>
        <w:pStyle w:val="AB"/>
        <w:spacing w:after="0"/>
        <w:rPr>
          <w:rFonts w:cs="Arial"/>
          <w:sz w:val="24"/>
        </w:rPr>
      </w:pPr>
      <w:r w:rsidRPr="00107ACB">
        <w:rPr>
          <w:rFonts w:cs="Arial"/>
          <w:sz w:val="24"/>
        </w:rPr>
        <w:t>Einstieg</w:t>
      </w:r>
    </w:p>
    <w:p w14:paraId="71E024EC" w14:textId="325266B9" w:rsidR="00423CB1" w:rsidRPr="00107ACB" w:rsidRDefault="00BB2382">
      <w:pPr>
        <w:spacing w:after="240"/>
        <w:jc w:val="both"/>
        <w:rPr>
          <w:rFonts w:cs="Arial"/>
        </w:rPr>
      </w:pPr>
      <w:r w:rsidRPr="00107ACB">
        <w:rPr>
          <w:rFonts w:cs="Arial"/>
        </w:rPr>
        <w:t xml:space="preserve">Am Anfang der Unterrichtseinheit wird die Folie mit der Karikatur aufgelegt. Die Lernenden </w:t>
      </w:r>
      <w:r w:rsidR="00D9279C" w:rsidRPr="00107ACB">
        <w:rPr>
          <w:rFonts w:cs="Arial"/>
        </w:rPr>
        <w:t>denken darüber nach</w:t>
      </w:r>
      <w:r w:rsidR="000D77A3" w:rsidRPr="00107ACB">
        <w:rPr>
          <w:rFonts w:cs="Arial"/>
        </w:rPr>
        <w:t>,</w:t>
      </w:r>
      <w:r w:rsidR="008F2B84" w:rsidRPr="00107ACB">
        <w:rPr>
          <w:rFonts w:cs="Arial"/>
        </w:rPr>
        <w:t xml:space="preserve"> wie häufig und bei welchen Gelegenheit</w:t>
      </w:r>
      <w:r w:rsidR="00D9279C" w:rsidRPr="00107ACB">
        <w:rPr>
          <w:rFonts w:cs="Arial"/>
        </w:rPr>
        <w:t>en</w:t>
      </w:r>
      <w:r w:rsidR="008F2B84" w:rsidRPr="00107ACB">
        <w:rPr>
          <w:rFonts w:cs="Arial"/>
        </w:rPr>
        <w:t xml:space="preserve"> sie Bargeld verwenden</w:t>
      </w:r>
      <w:r w:rsidRPr="00107ACB">
        <w:rPr>
          <w:rFonts w:cs="Arial"/>
        </w:rPr>
        <w:t>. Sie überlegen sich</w:t>
      </w:r>
      <w:r w:rsidR="000D77A3" w:rsidRPr="00107ACB">
        <w:rPr>
          <w:rFonts w:cs="Arial"/>
        </w:rPr>
        <w:t>,</w:t>
      </w:r>
      <w:r w:rsidRPr="00107ACB">
        <w:rPr>
          <w:rFonts w:cs="Arial"/>
        </w:rPr>
        <w:t xml:space="preserve"> </w:t>
      </w:r>
      <w:r w:rsidR="00227039" w:rsidRPr="00107ACB">
        <w:rPr>
          <w:rFonts w:cs="Arial"/>
        </w:rPr>
        <w:t>welche Auswirkungen die Abschaffung in ihrem Alltag ha</w:t>
      </w:r>
      <w:r w:rsidR="000D77A3" w:rsidRPr="00107ACB">
        <w:rPr>
          <w:rFonts w:cs="Arial"/>
        </w:rPr>
        <w:t>ben würde</w:t>
      </w:r>
      <w:r w:rsidR="00227039" w:rsidRPr="00107ACB">
        <w:rPr>
          <w:rFonts w:cs="Arial"/>
        </w:rPr>
        <w:t xml:space="preserve">. Die Lehrkraft unterstützt die Klasse </w:t>
      </w:r>
      <w:r w:rsidR="00F01CAF" w:rsidRPr="00107ACB">
        <w:rPr>
          <w:rFonts w:cs="Arial"/>
        </w:rPr>
        <w:t>durch gezieltes Nachfragen über die</w:t>
      </w:r>
      <w:r w:rsidR="0073788A" w:rsidRPr="00107ACB">
        <w:rPr>
          <w:rFonts w:cs="Arial"/>
        </w:rPr>
        <w:t xml:space="preserve"> Vorlieben und Gewohnheiten</w:t>
      </w:r>
      <w:r w:rsidR="00913579" w:rsidRPr="00107ACB">
        <w:rPr>
          <w:rFonts w:cs="Arial"/>
        </w:rPr>
        <w:t xml:space="preserve"> der Schülerinnen und Schüler</w:t>
      </w:r>
      <w:r w:rsidR="00C332D5">
        <w:rPr>
          <w:rFonts w:cs="Arial"/>
        </w:rPr>
        <w:t>. Folgende Leitfragen können als Beispiel an die Klasse gestellt werden</w:t>
      </w:r>
      <w:r w:rsidR="002A1B69" w:rsidRPr="00107ACB">
        <w:rPr>
          <w:rFonts w:cs="Arial"/>
        </w:rPr>
        <w:t xml:space="preserve">: </w:t>
      </w:r>
      <w:r w:rsidR="007110DA">
        <w:rPr>
          <w:rFonts w:cs="Arial"/>
        </w:rPr>
        <w:t>„</w:t>
      </w:r>
      <w:r w:rsidR="002856E0" w:rsidRPr="00107ACB">
        <w:rPr>
          <w:rFonts w:cs="Arial"/>
        </w:rPr>
        <w:t>Bei welchen Gelegenheiten zahlt ihr mit Bargeld?</w:t>
      </w:r>
      <w:r w:rsidR="007110DA">
        <w:rPr>
          <w:rFonts w:cs="Arial"/>
        </w:rPr>
        <w:t>“</w:t>
      </w:r>
      <w:r w:rsidR="004C4FE3">
        <w:rPr>
          <w:rFonts w:cs="Arial"/>
        </w:rPr>
        <w:t>;</w:t>
      </w:r>
      <w:r w:rsidR="002856E0" w:rsidRPr="00107ACB">
        <w:rPr>
          <w:rFonts w:cs="Arial"/>
        </w:rPr>
        <w:t xml:space="preserve"> </w:t>
      </w:r>
      <w:r w:rsidR="007110DA">
        <w:rPr>
          <w:rFonts w:cs="Arial"/>
        </w:rPr>
        <w:t>„</w:t>
      </w:r>
      <w:r w:rsidR="002856E0" w:rsidRPr="00107ACB">
        <w:rPr>
          <w:rFonts w:cs="Arial"/>
        </w:rPr>
        <w:t>Wann nutzt ihr eine Kredit- bzw. EC-Karte?</w:t>
      </w:r>
      <w:r w:rsidR="007110DA">
        <w:rPr>
          <w:rFonts w:cs="Arial"/>
        </w:rPr>
        <w:t>“</w:t>
      </w:r>
      <w:r w:rsidR="004C4FE3">
        <w:rPr>
          <w:rFonts w:cs="Arial"/>
        </w:rPr>
        <w:t>;</w:t>
      </w:r>
      <w:r w:rsidR="002856E0" w:rsidRPr="00107ACB">
        <w:rPr>
          <w:rFonts w:cs="Arial"/>
        </w:rPr>
        <w:t xml:space="preserve"> </w:t>
      </w:r>
      <w:r w:rsidR="007110DA">
        <w:rPr>
          <w:rFonts w:cs="Arial"/>
        </w:rPr>
        <w:t>„</w:t>
      </w:r>
      <w:r w:rsidR="004C4FE3">
        <w:rPr>
          <w:rFonts w:cs="Arial"/>
        </w:rPr>
        <w:t>Wie würde sich e</w:t>
      </w:r>
      <w:r w:rsidR="002856E0" w:rsidRPr="00107ACB">
        <w:rPr>
          <w:rFonts w:cs="Arial"/>
        </w:rPr>
        <w:t xml:space="preserve">uer Umgang mit Geld ändern, wenn es kein Bargeld mehr </w:t>
      </w:r>
      <w:r w:rsidR="000D77A3" w:rsidRPr="00107ACB">
        <w:rPr>
          <w:rFonts w:cs="Arial"/>
        </w:rPr>
        <w:t>gäbe</w:t>
      </w:r>
      <w:r w:rsidR="002856E0" w:rsidRPr="00107ACB">
        <w:rPr>
          <w:rFonts w:cs="Arial"/>
        </w:rPr>
        <w:t>?</w:t>
      </w:r>
      <w:r w:rsidR="007110DA">
        <w:rPr>
          <w:rFonts w:cs="Arial"/>
        </w:rPr>
        <w:t>“</w:t>
      </w:r>
      <w:r w:rsidR="004C4FE3">
        <w:rPr>
          <w:rFonts w:cs="Arial"/>
        </w:rPr>
        <w:t xml:space="preserve">; </w:t>
      </w:r>
      <w:r w:rsidR="007110DA">
        <w:rPr>
          <w:rFonts w:cs="Arial"/>
        </w:rPr>
        <w:t>„</w:t>
      </w:r>
      <w:r w:rsidR="00B33422" w:rsidRPr="00107ACB">
        <w:rPr>
          <w:rFonts w:cs="Arial"/>
        </w:rPr>
        <w:t>Würdet ihr Bargeld vermissen</w:t>
      </w:r>
      <w:r w:rsidR="000D77A3" w:rsidRPr="00107ACB">
        <w:rPr>
          <w:rFonts w:cs="Arial"/>
        </w:rPr>
        <w:t>,</w:t>
      </w:r>
      <w:r w:rsidR="00B33422" w:rsidRPr="00107ACB">
        <w:rPr>
          <w:rFonts w:cs="Arial"/>
        </w:rPr>
        <w:t xml:space="preserve"> wenn es abgeschafft </w:t>
      </w:r>
      <w:r w:rsidR="000D77A3" w:rsidRPr="00107ACB">
        <w:rPr>
          <w:rFonts w:cs="Arial"/>
        </w:rPr>
        <w:t>würde</w:t>
      </w:r>
      <w:r w:rsidR="00B33422" w:rsidRPr="00107ACB">
        <w:rPr>
          <w:rFonts w:cs="Arial"/>
        </w:rPr>
        <w:t>?</w:t>
      </w:r>
      <w:r w:rsidR="007110DA">
        <w:rPr>
          <w:rFonts w:cs="Arial"/>
        </w:rPr>
        <w:t>“</w:t>
      </w:r>
    </w:p>
    <w:p w14:paraId="3EF564F9" w14:textId="77777777" w:rsidR="00423CB1" w:rsidRPr="00107ACB" w:rsidRDefault="00423CB1" w:rsidP="00477720">
      <w:pPr>
        <w:pStyle w:val="AB"/>
        <w:spacing w:after="0"/>
        <w:rPr>
          <w:rFonts w:cs="Arial"/>
          <w:sz w:val="24"/>
        </w:rPr>
      </w:pPr>
      <w:r w:rsidRPr="00107ACB">
        <w:rPr>
          <w:rFonts w:cs="Arial"/>
          <w:sz w:val="24"/>
        </w:rPr>
        <w:t>Problementfaltung</w:t>
      </w:r>
    </w:p>
    <w:p w14:paraId="672F8C61" w14:textId="77777777" w:rsidR="00BB7AE5" w:rsidRPr="00107ACB" w:rsidRDefault="00FB084D" w:rsidP="00487FD5">
      <w:pPr>
        <w:spacing w:after="240"/>
        <w:jc w:val="both"/>
        <w:rPr>
          <w:rFonts w:cs="Arial"/>
        </w:rPr>
      </w:pPr>
      <w:r w:rsidRPr="00107ACB">
        <w:rPr>
          <w:rFonts w:cs="Arial"/>
        </w:rPr>
        <w:t>D</w:t>
      </w:r>
      <w:r w:rsidR="005D78A7" w:rsidRPr="00107ACB">
        <w:rPr>
          <w:rFonts w:cs="Arial"/>
        </w:rPr>
        <w:t xml:space="preserve">ie Lerngruppe </w:t>
      </w:r>
      <w:r w:rsidRPr="00107ACB">
        <w:rPr>
          <w:rFonts w:cs="Arial"/>
        </w:rPr>
        <w:t xml:space="preserve">liest den </w:t>
      </w:r>
      <w:r w:rsidR="005D78A7" w:rsidRPr="00107ACB">
        <w:rPr>
          <w:rFonts w:cs="Arial"/>
        </w:rPr>
        <w:t>Informationstext auf dem Arbeitsblatt</w:t>
      </w:r>
      <w:r w:rsidRPr="00107ACB">
        <w:rPr>
          <w:rFonts w:cs="Arial"/>
        </w:rPr>
        <w:t xml:space="preserve">. Der Text kann auch </w:t>
      </w:r>
      <w:r w:rsidR="005F0126" w:rsidRPr="00107ACB">
        <w:rPr>
          <w:rFonts w:cs="Arial"/>
        </w:rPr>
        <w:t>absatzweise</w:t>
      </w:r>
      <w:r w:rsidR="005F0126" w:rsidRPr="00107ACB" w:rsidDel="005F0126">
        <w:rPr>
          <w:rFonts w:cs="Arial"/>
        </w:rPr>
        <w:t xml:space="preserve"> </w:t>
      </w:r>
      <w:r w:rsidR="005F0126" w:rsidRPr="00107ACB">
        <w:rPr>
          <w:rFonts w:cs="Arial"/>
        </w:rPr>
        <w:t>gemeinsam gelesen werden.</w:t>
      </w:r>
      <w:r w:rsidR="005D78A7" w:rsidRPr="00107ACB">
        <w:rPr>
          <w:rFonts w:cs="Arial"/>
        </w:rPr>
        <w:t xml:space="preserve"> Dabei werden die im Text vorhandenen Argumente </w:t>
      </w:r>
      <w:r w:rsidR="00A17E9D" w:rsidRPr="00107ACB">
        <w:rPr>
          <w:rFonts w:cs="Arial"/>
        </w:rPr>
        <w:t>für die Abschaffung bzw. die Beibehaltung des Bargeldes identifiziert.</w:t>
      </w:r>
    </w:p>
    <w:p w14:paraId="262962F8" w14:textId="77777777" w:rsidR="00BB7AE5" w:rsidRPr="00107ACB" w:rsidRDefault="00BB7AE5" w:rsidP="006A24D2">
      <w:pPr>
        <w:pStyle w:val="AB"/>
        <w:spacing w:after="0"/>
        <w:rPr>
          <w:rFonts w:cs="Arial"/>
          <w:sz w:val="24"/>
        </w:rPr>
      </w:pPr>
      <w:r w:rsidRPr="00107ACB">
        <w:rPr>
          <w:rFonts w:cs="Arial"/>
          <w:sz w:val="24"/>
        </w:rPr>
        <w:t>Erarbeitung</w:t>
      </w:r>
    </w:p>
    <w:p w14:paraId="1CC695FE" w14:textId="77777777" w:rsidR="006C0669" w:rsidRPr="00107ACB" w:rsidRDefault="000A5B2F" w:rsidP="00487FD5">
      <w:pPr>
        <w:spacing w:after="240"/>
        <w:jc w:val="both"/>
        <w:rPr>
          <w:rFonts w:cs="Arial"/>
        </w:rPr>
      </w:pPr>
      <w:r w:rsidRPr="00107ACB">
        <w:rPr>
          <w:rFonts w:cs="Arial"/>
        </w:rPr>
        <w:t>Nun nutzen</w:t>
      </w:r>
      <w:r w:rsidR="009270E3" w:rsidRPr="00107ACB">
        <w:rPr>
          <w:rFonts w:cs="Arial"/>
        </w:rPr>
        <w:t xml:space="preserve"> die Schülerinnen und Schüler die identifizierten </w:t>
      </w:r>
      <w:r w:rsidR="005F0126" w:rsidRPr="00107ACB">
        <w:rPr>
          <w:rFonts w:cs="Arial"/>
        </w:rPr>
        <w:t>Argument</w:t>
      </w:r>
      <w:r w:rsidR="00A66C2B" w:rsidRPr="00107ACB">
        <w:rPr>
          <w:rFonts w:cs="Arial"/>
        </w:rPr>
        <w:t>e</w:t>
      </w:r>
      <w:r w:rsidR="005F0126" w:rsidRPr="00107ACB">
        <w:rPr>
          <w:rFonts w:cs="Arial"/>
        </w:rPr>
        <w:t>. Sie</w:t>
      </w:r>
      <w:r w:rsidR="00E77A4B" w:rsidRPr="00107ACB">
        <w:rPr>
          <w:rFonts w:cs="Arial"/>
        </w:rPr>
        <w:t xml:space="preserve"> </w:t>
      </w:r>
      <w:r w:rsidR="00774650" w:rsidRPr="00107ACB">
        <w:rPr>
          <w:rFonts w:cs="Arial"/>
        </w:rPr>
        <w:t>überlegen</w:t>
      </w:r>
      <w:r w:rsidR="000D77A3" w:rsidRPr="00107ACB">
        <w:rPr>
          <w:rFonts w:cs="Arial"/>
        </w:rPr>
        <w:t>,</w:t>
      </w:r>
      <w:r w:rsidR="00774650" w:rsidRPr="00107ACB">
        <w:rPr>
          <w:rFonts w:cs="Arial"/>
        </w:rPr>
        <w:t xml:space="preserve"> was ihre eigene Meinung dazu ist</w:t>
      </w:r>
      <w:r w:rsidR="000D77A3" w:rsidRPr="00107ACB">
        <w:rPr>
          <w:rFonts w:cs="Arial"/>
        </w:rPr>
        <w:t>,</w:t>
      </w:r>
      <w:r w:rsidR="00774650" w:rsidRPr="00107ACB">
        <w:rPr>
          <w:rFonts w:cs="Arial"/>
        </w:rPr>
        <w:t xml:space="preserve"> und </w:t>
      </w:r>
      <w:r w:rsidR="00E77A4B" w:rsidRPr="00107ACB">
        <w:rPr>
          <w:rFonts w:cs="Arial"/>
        </w:rPr>
        <w:t>bewerten</w:t>
      </w:r>
      <w:r w:rsidR="005F0126" w:rsidRPr="00107ACB">
        <w:rPr>
          <w:rFonts w:cs="Arial"/>
        </w:rPr>
        <w:t xml:space="preserve"> sie für sich.</w:t>
      </w:r>
      <w:r w:rsidR="00E77A4B" w:rsidRPr="00107ACB">
        <w:rPr>
          <w:rFonts w:cs="Arial"/>
        </w:rPr>
        <w:t xml:space="preserve"> Anschließend schreiben die Lernenden </w:t>
      </w:r>
      <w:r w:rsidR="00327D4E" w:rsidRPr="00107ACB">
        <w:rPr>
          <w:rFonts w:cs="Arial"/>
        </w:rPr>
        <w:t>einen Blogeintrag</w:t>
      </w:r>
      <w:r w:rsidR="00A3559B" w:rsidRPr="00107ACB">
        <w:rPr>
          <w:rFonts w:cs="Arial"/>
        </w:rPr>
        <w:t>,</w:t>
      </w:r>
      <w:r w:rsidR="00327D4E" w:rsidRPr="00107ACB">
        <w:rPr>
          <w:rFonts w:cs="Arial"/>
        </w:rPr>
        <w:t xml:space="preserve"> in dem sie ihre Meinung darlegen und begründen.</w:t>
      </w:r>
      <w:r w:rsidR="007B0A2E" w:rsidRPr="00107ACB">
        <w:rPr>
          <w:rFonts w:cs="Arial"/>
        </w:rPr>
        <w:t xml:space="preserve"> Die</w:t>
      </w:r>
      <w:r w:rsidR="00A75553" w:rsidRPr="00107ACB">
        <w:rPr>
          <w:rFonts w:cs="Arial"/>
        </w:rPr>
        <w:t>ser sollte</w:t>
      </w:r>
      <w:r w:rsidR="00774650" w:rsidRPr="00107ACB">
        <w:rPr>
          <w:rFonts w:cs="Arial"/>
        </w:rPr>
        <w:t xml:space="preserve"> etwa</w:t>
      </w:r>
      <w:r w:rsidR="00A75553" w:rsidRPr="00107ACB">
        <w:rPr>
          <w:rFonts w:cs="Arial"/>
        </w:rPr>
        <w:t xml:space="preserve"> 250 </w:t>
      </w:r>
      <w:r w:rsidR="00B3108B" w:rsidRPr="00107ACB">
        <w:rPr>
          <w:rFonts w:cs="Arial"/>
        </w:rPr>
        <w:t>bis</w:t>
      </w:r>
      <w:r w:rsidR="0096491F" w:rsidRPr="00107ACB">
        <w:rPr>
          <w:rFonts w:cs="Arial"/>
        </w:rPr>
        <w:t xml:space="preserve"> 350 Wörter</w:t>
      </w:r>
      <w:r w:rsidR="00A75553" w:rsidRPr="00107ACB">
        <w:rPr>
          <w:rFonts w:cs="Arial"/>
        </w:rPr>
        <w:t xml:space="preserve"> </w:t>
      </w:r>
      <w:r w:rsidR="0096491F" w:rsidRPr="00107ACB">
        <w:rPr>
          <w:rFonts w:cs="Arial"/>
        </w:rPr>
        <w:t>umfassen</w:t>
      </w:r>
      <w:r w:rsidR="007B0A2E" w:rsidRPr="00107ACB">
        <w:rPr>
          <w:rFonts w:cs="Arial"/>
        </w:rPr>
        <w:t>, um eine ausreichende Berücksichtigung der Argumente zu gewährleisten.</w:t>
      </w:r>
    </w:p>
    <w:p w14:paraId="0974F935" w14:textId="77777777" w:rsidR="006434FB" w:rsidRPr="00107ACB" w:rsidRDefault="008017B9" w:rsidP="006A24D2">
      <w:pPr>
        <w:pStyle w:val="AB"/>
        <w:spacing w:after="0"/>
        <w:rPr>
          <w:rFonts w:cs="Arial"/>
          <w:sz w:val="24"/>
        </w:rPr>
      </w:pPr>
      <w:r w:rsidRPr="00107ACB">
        <w:rPr>
          <w:rFonts w:cs="Arial"/>
          <w:sz w:val="24"/>
        </w:rPr>
        <w:t>Sicherung</w:t>
      </w:r>
    </w:p>
    <w:p w14:paraId="6789281D" w14:textId="77777777" w:rsidR="0031448D" w:rsidRPr="00107ACB" w:rsidRDefault="00BD06AA" w:rsidP="00487FD5">
      <w:pPr>
        <w:spacing w:after="240"/>
        <w:jc w:val="both"/>
        <w:rPr>
          <w:rFonts w:cs="Arial"/>
        </w:rPr>
      </w:pPr>
      <w:r w:rsidRPr="00107ACB">
        <w:rPr>
          <w:rFonts w:cs="Arial"/>
        </w:rPr>
        <w:t>Mehrere</w:t>
      </w:r>
      <w:r w:rsidR="00913579" w:rsidRPr="00107ACB">
        <w:rPr>
          <w:rFonts w:cs="Arial"/>
        </w:rPr>
        <w:t xml:space="preserve"> B</w:t>
      </w:r>
      <w:r w:rsidRPr="00107ACB">
        <w:rPr>
          <w:rFonts w:cs="Arial"/>
        </w:rPr>
        <w:t>logeinträge werden der Klasse vorgelesen</w:t>
      </w:r>
      <w:r w:rsidR="002E7100" w:rsidRPr="00107ACB">
        <w:rPr>
          <w:rFonts w:cs="Arial"/>
        </w:rPr>
        <w:t xml:space="preserve">. Die Zuhörer achten besonders auf die Argumente, mit denen die </w:t>
      </w:r>
      <w:r w:rsidR="00136075" w:rsidRPr="00107ACB">
        <w:rPr>
          <w:rFonts w:cs="Arial"/>
        </w:rPr>
        <w:t xml:space="preserve">einzelnen Meinungen begründet werden. </w:t>
      </w:r>
      <w:r w:rsidR="006A6217" w:rsidRPr="00107ACB">
        <w:rPr>
          <w:rFonts w:cs="Arial"/>
        </w:rPr>
        <w:t xml:space="preserve">Alle Argumente werden </w:t>
      </w:r>
      <w:r w:rsidR="002C42F1" w:rsidRPr="00107ACB">
        <w:rPr>
          <w:rFonts w:cs="Arial"/>
        </w:rPr>
        <w:t xml:space="preserve">nach Pro und Contra sortiert und an der Tafel </w:t>
      </w:r>
      <w:r w:rsidR="0096491F" w:rsidRPr="00107ACB">
        <w:rPr>
          <w:rFonts w:cs="Arial"/>
        </w:rPr>
        <w:t>zusammengefasst</w:t>
      </w:r>
      <w:r w:rsidR="002C42F1" w:rsidRPr="00107ACB">
        <w:rPr>
          <w:rFonts w:cs="Arial"/>
        </w:rPr>
        <w:t>. Dadurch ents</w:t>
      </w:r>
      <w:r w:rsidR="00E602D8" w:rsidRPr="00107ACB">
        <w:rPr>
          <w:rFonts w:cs="Arial"/>
        </w:rPr>
        <w:t>teht eine Pro-und-Contra-Liste, welche die wichtigsten Argumente beider Seiten festhält.</w:t>
      </w:r>
    </w:p>
    <w:p w14:paraId="13D4D3C7" w14:textId="77777777" w:rsidR="001C583F" w:rsidRPr="00107ACB" w:rsidRDefault="00493BE2" w:rsidP="00487FD5">
      <w:pPr>
        <w:spacing w:after="240"/>
        <w:jc w:val="both"/>
        <w:rPr>
          <w:rFonts w:cs="Arial"/>
        </w:rPr>
      </w:pPr>
      <w:r w:rsidRPr="00107ACB">
        <w:rPr>
          <w:rFonts w:cs="Arial"/>
        </w:rPr>
        <w:br w:type="page"/>
      </w:r>
    </w:p>
    <w:p w14:paraId="66CD3AB4" w14:textId="1E3BA7A4" w:rsidR="001C583F" w:rsidRPr="001377B4" w:rsidRDefault="00032F66" w:rsidP="001377B4">
      <w:pPr>
        <w:pStyle w:val="Inhaltlich-meth"/>
        <w:pageBreakBefore/>
        <w:spacing w:before="360" w:after="120"/>
        <w:jc w:val="left"/>
        <w:rPr>
          <w:rFonts w:cs="Arial"/>
          <w:color w:val="004F86"/>
        </w:rPr>
      </w:pPr>
      <w:r w:rsidRPr="001377B4">
        <w:rPr>
          <w:rFonts w:cs="Arial"/>
          <w:color w:val="004F86"/>
        </w:rPr>
        <w:lastRenderedPageBreak/>
        <w:t>Folie</w:t>
      </w:r>
      <w:r w:rsidR="00F250C6" w:rsidRPr="001377B4">
        <w:rPr>
          <w:rFonts w:cs="Arial"/>
          <w:color w:val="004F86"/>
        </w:rPr>
        <w:t xml:space="preserve"> „Stell dir vor</w:t>
      </w:r>
      <w:r w:rsidR="009F1F7C" w:rsidRPr="001377B4">
        <w:rPr>
          <w:rFonts w:cs="Arial"/>
          <w:color w:val="004F86"/>
        </w:rPr>
        <w:t>,</w:t>
      </w:r>
      <w:r w:rsidR="00F250C6" w:rsidRPr="001377B4">
        <w:rPr>
          <w:rFonts w:cs="Arial"/>
          <w:color w:val="004F86"/>
        </w:rPr>
        <w:t xml:space="preserve"> es gibt kein Bargeld mehr</w:t>
      </w:r>
      <w:r w:rsidR="00A85A07" w:rsidRPr="001377B4">
        <w:rPr>
          <w:rFonts w:cs="Arial"/>
          <w:color w:val="004F86"/>
        </w:rPr>
        <w:t xml:space="preserve"> </w:t>
      </w:r>
      <w:r w:rsidR="00F250C6" w:rsidRPr="001377B4">
        <w:rPr>
          <w:rFonts w:cs="Arial"/>
          <w:color w:val="004F86"/>
        </w:rPr>
        <w:t>…“</w:t>
      </w:r>
    </w:p>
    <w:p w14:paraId="6A51FB2E" w14:textId="4182D792" w:rsidR="00F250C6" w:rsidRDefault="00F250C6">
      <w:pPr>
        <w:spacing w:after="0" w:line="240" w:lineRule="auto"/>
        <w:rPr>
          <w:rFonts w:cs="Arial"/>
        </w:rPr>
      </w:pPr>
    </w:p>
    <w:p w14:paraId="5394C984" w14:textId="0E039FC1" w:rsidR="00BE025F" w:rsidRDefault="00BE025F">
      <w:pPr>
        <w:spacing w:after="0" w:line="240" w:lineRule="auto"/>
        <w:rPr>
          <w:rFonts w:cs="Arial"/>
        </w:rPr>
      </w:pPr>
    </w:p>
    <w:p w14:paraId="3C145793" w14:textId="73707F89" w:rsidR="00BE025F" w:rsidRDefault="00BE025F">
      <w:pPr>
        <w:spacing w:after="0" w:line="240" w:lineRule="auto"/>
        <w:rPr>
          <w:rFonts w:cs="Arial"/>
        </w:rPr>
      </w:pPr>
    </w:p>
    <w:p w14:paraId="3DD9A281" w14:textId="77777777" w:rsidR="00BE025F" w:rsidRDefault="00BE025F">
      <w:pPr>
        <w:spacing w:after="0" w:line="240" w:lineRule="auto"/>
        <w:rPr>
          <w:rFonts w:cs="Arial"/>
        </w:rPr>
      </w:pPr>
    </w:p>
    <w:p w14:paraId="25A83BA9" w14:textId="6E3B515D" w:rsidR="001A5195" w:rsidRDefault="0093536F">
      <w:pPr>
        <w:spacing w:after="0" w:line="240" w:lineRule="auto"/>
        <w:rPr>
          <w:rFonts w:cs="Arial"/>
        </w:rPr>
      </w:pPr>
      <w:r>
        <w:rPr>
          <w:noProof/>
        </w:rPr>
        <w:drawing>
          <wp:anchor distT="0" distB="0" distL="114300" distR="114300" simplePos="0" relativeHeight="251660288" behindDoc="0" locked="0" layoutInCell="1" allowOverlap="1" wp14:anchorId="75CBBBDD" wp14:editId="1BF6D32F">
            <wp:simplePos x="0" y="0"/>
            <wp:positionH relativeFrom="column">
              <wp:posOffset>26670</wp:posOffset>
            </wp:positionH>
            <wp:positionV relativeFrom="paragraph">
              <wp:posOffset>159385</wp:posOffset>
            </wp:positionV>
            <wp:extent cx="5759450" cy="3242310"/>
            <wp:effectExtent l="152400" t="152400" r="355600" b="358140"/>
            <wp:wrapNone/>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59450" cy="3242310"/>
                    </a:xfrm>
                    <a:prstGeom prst="rect">
                      <a:avLst/>
                    </a:prstGeom>
                    <a:ln>
                      <a:noFill/>
                    </a:ln>
                    <a:effectLst>
                      <a:outerShdw blurRad="292100" dist="139700" dir="2700000" algn="tl" rotWithShape="0">
                        <a:srgbClr val="333333">
                          <a:alpha val="65000"/>
                        </a:srgbClr>
                      </a:outerShdw>
                    </a:effectLst>
                  </pic:spPr>
                </pic:pic>
              </a:graphicData>
            </a:graphic>
          </wp:anchor>
        </w:drawing>
      </w:r>
    </w:p>
    <w:p w14:paraId="25071A26" w14:textId="0E6B6708" w:rsidR="002102CA" w:rsidRDefault="002102CA">
      <w:pPr>
        <w:spacing w:after="0" w:line="240" w:lineRule="auto"/>
        <w:rPr>
          <w:rFonts w:cs="Arial"/>
        </w:rPr>
      </w:pPr>
    </w:p>
    <w:p w14:paraId="64CE5CB4" w14:textId="7187E134" w:rsidR="002102CA" w:rsidRDefault="002102CA">
      <w:pPr>
        <w:spacing w:after="0" w:line="240" w:lineRule="auto"/>
        <w:rPr>
          <w:rFonts w:cs="Arial"/>
        </w:rPr>
      </w:pPr>
    </w:p>
    <w:p w14:paraId="077AF8F8" w14:textId="6B0BABE2" w:rsidR="002102CA" w:rsidRDefault="002102CA">
      <w:pPr>
        <w:spacing w:after="0" w:line="240" w:lineRule="auto"/>
        <w:rPr>
          <w:rFonts w:cs="Arial"/>
        </w:rPr>
      </w:pPr>
    </w:p>
    <w:p w14:paraId="1436EDC4" w14:textId="43B768C6" w:rsidR="002102CA" w:rsidRDefault="002102CA">
      <w:pPr>
        <w:spacing w:after="0" w:line="240" w:lineRule="auto"/>
        <w:rPr>
          <w:rFonts w:cs="Arial"/>
        </w:rPr>
      </w:pPr>
    </w:p>
    <w:p w14:paraId="777980C7" w14:textId="0B4E3BDF" w:rsidR="002102CA" w:rsidRDefault="002102CA">
      <w:pPr>
        <w:spacing w:after="0" w:line="240" w:lineRule="auto"/>
        <w:rPr>
          <w:rFonts w:cs="Arial"/>
        </w:rPr>
      </w:pPr>
    </w:p>
    <w:p w14:paraId="535B8AF0" w14:textId="1DE195A4" w:rsidR="002102CA" w:rsidRDefault="002102CA">
      <w:pPr>
        <w:spacing w:after="0" w:line="240" w:lineRule="auto"/>
        <w:rPr>
          <w:rFonts w:cs="Arial"/>
        </w:rPr>
      </w:pPr>
    </w:p>
    <w:p w14:paraId="72367889" w14:textId="2A22CD17" w:rsidR="002102CA" w:rsidRDefault="002102CA">
      <w:pPr>
        <w:spacing w:after="0" w:line="240" w:lineRule="auto"/>
        <w:rPr>
          <w:rFonts w:cs="Arial"/>
        </w:rPr>
      </w:pPr>
    </w:p>
    <w:p w14:paraId="1422B1CB" w14:textId="120B6256" w:rsidR="002102CA" w:rsidRDefault="002102CA">
      <w:pPr>
        <w:spacing w:after="0" w:line="240" w:lineRule="auto"/>
        <w:rPr>
          <w:rFonts w:cs="Arial"/>
        </w:rPr>
      </w:pPr>
    </w:p>
    <w:p w14:paraId="59C82973" w14:textId="6EEB010F" w:rsidR="002102CA" w:rsidRDefault="002102CA">
      <w:pPr>
        <w:spacing w:after="0" w:line="240" w:lineRule="auto"/>
        <w:rPr>
          <w:rFonts w:cs="Arial"/>
        </w:rPr>
      </w:pPr>
    </w:p>
    <w:p w14:paraId="489485F3" w14:textId="04E38B88" w:rsidR="002102CA" w:rsidRDefault="002102CA">
      <w:pPr>
        <w:spacing w:after="0" w:line="240" w:lineRule="auto"/>
        <w:rPr>
          <w:rFonts w:cs="Arial"/>
        </w:rPr>
      </w:pPr>
    </w:p>
    <w:p w14:paraId="286C8220" w14:textId="65C8D56C" w:rsidR="002102CA" w:rsidRDefault="002102CA">
      <w:pPr>
        <w:spacing w:after="0" w:line="240" w:lineRule="auto"/>
        <w:rPr>
          <w:rFonts w:cs="Arial"/>
        </w:rPr>
      </w:pPr>
    </w:p>
    <w:p w14:paraId="64B07B3B" w14:textId="61746EF5" w:rsidR="002102CA" w:rsidRDefault="002102CA">
      <w:pPr>
        <w:spacing w:after="0" w:line="240" w:lineRule="auto"/>
        <w:rPr>
          <w:rFonts w:cs="Arial"/>
        </w:rPr>
      </w:pPr>
    </w:p>
    <w:p w14:paraId="4AD195C1" w14:textId="656AE467" w:rsidR="002102CA" w:rsidRDefault="002102CA">
      <w:pPr>
        <w:spacing w:after="0" w:line="240" w:lineRule="auto"/>
        <w:rPr>
          <w:rFonts w:cs="Arial"/>
        </w:rPr>
      </w:pPr>
    </w:p>
    <w:p w14:paraId="50C934B5" w14:textId="51F7F62B" w:rsidR="002102CA" w:rsidRDefault="002102CA">
      <w:pPr>
        <w:spacing w:after="0" w:line="240" w:lineRule="auto"/>
        <w:rPr>
          <w:rFonts w:cs="Arial"/>
        </w:rPr>
      </w:pPr>
    </w:p>
    <w:p w14:paraId="30ABB779" w14:textId="46AA6D5B" w:rsidR="002102CA" w:rsidRDefault="002102CA">
      <w:pPr>
        <w:spacing w:after="0" w:line="240" w:lineRule="auto"/>
        <w:rPr>
          <w:rFonts w:cs="Arial"/>
        </w:rPr>
      </w:pPr>
    </w:p>
    <w:p w14:paraId="13321214" w14:textId="02EC50D4" w:rsidR="002102CA" w:rsidRDefault="002102CA">
      <w:pPr>
        <w:spacing w:after="0" w:line="240" w:lineRule="auto"/>
        <w:rPr>
          <w:rFonts w:cs="Arial"/>
        </w:rPr>
      </w:pPr>
    </w:p>
    <w:p w14:paraId="3EE57409" w14:textId="03A15EC2" w:rsidR="002102CA" w:rsidRDefault="002102CA">
      <w:pPr>
        <w:spacing w:after="0" w:line="240" w:lineRule="auto"/>
        <w:rPr>
          <w:rFonts w:cs="Arial"/>
        </w:rPr>
      </w:pPr>
    </w:p>
    <w:p w14:paraId="60BCE8A7" w14:textId="4A364701" w:rsidR="002102CA" w:rsidRDefault="002102CA">
      <w:pPr>
        <w:spacing w:after="0" w:line="240" w:lineRule="auto"/>
        <w:rPr>
          <w:rFonts w:cs="Arial"/>
        </w:rPr>
      </w:pPr>
    </w:p>
    <w:p w14:paraId="1F4EC044" w14:textId="2B32AE72" w:rsidR="002102CA" w:rsidRDefault="002102CA">
      <w:pPr>
        <w:spacing w:after="0" w:line="240" w:lineRule="auto"/>
        <w:rPr>
          <w:rFonts w:cs="Arial"/>
        </w:rPr>
      </w:pPr>
    </w:p>
    <w:p w14:paraId="525B18AA" w14:textId="0BCE1604" w:rsidR="002102CA" w:rsidRDefault="002102CA">
      <w:pPr>
        <w:spacing w:after="0" w:line="240" w:lineRule="auto"/>
        <w:rPr>
          <w:rFonts w:cs="Arial"/>
        </w:rPr>
      </w:pPr>
    </w:p>
    <w:p w14:paraId="7C2F4C46" w14:textId="3D8E1BCE" w:rsidR="002102CA" w:rsidRDefault="002102CA">
      <w:pPr>
        <w:spacing w:after="0" w:line="240" w:lineRule="auto"/>
        <w:rPr>
          <w:rFonts w:cs="Arial"/>
        </w:rPr>
      </w:pPr>
    </w:p>
    <w:p w14:paraId="0FCD89C7" w14:textId="5B2B45E6" w:rsidR="002102CA" w:rsidRDefault="002102CA">
      <w:pPr>
        <w:spacing w:after="0" w:line="240" w:lineRule="auto"/>
        <w:rPr>
          <w:rFonts w:cs="Arial"/>
        </w:rPr>
      </w:pPr>
    </w:p>
    <w:p w14:paraId="262561A5" w14:textId="2EDD584E" w:rsidR="002102CA" w:rsidRDefault="00297D35">
      <w:pPr>
        <w:spacing w:after="0" w:line="240" w:lineRule="auto"/>
        <w:rPr>
          <w:rFonts w:cs="Arial"/>
        </w:rPr>
      </w:pPr>
      <w:r w:rsidRPr="00C03A8C">
        <w:rPr>
          <w:rFonts w:cs="Arial"/>
          <w:b/>
          <w:noProof/>
          <w:color w:val="004F86"/>
          <w:sz w:val="28"/>
          <w:szCs w:val="28"/>
        </w:rPr>
        <w:drawing>
          <wp:anchor distT="0" distB="0" distL="114300" distR="114300" simplePos="0" relativeHeight="251665408" behindDoc="0" locked="0" layoutInCell="1" allowOverlap="1" wp14:anchorId="7C91797B" wp14:editId="7A6D1E46">
            <wp:simplePos x="0" y="0"/>
            <wp:positionH relativeFrom="column">
              <wp:posOffset>1269</wp:posOffset>
            </wp:positionH>
            <wp:positionV relativeFrom="paragraph">
              <wp:posOffset>139065</wp:posOffset>
            </wp:positionV>
            <wp:extent cx="5790299" cy="2383790"/>
            <wp:effectExtent l="152400" t="152400" r="363220" b="359410"/>
            <wp:wrapNone/>
            <wp:docPr id="3" name="Picture 2">
              <a:extLst xmlns:a="http://schemas.openxmlformats.org/drawingml/2006/main">
                <a:ext uri="{FF2B5EF4-FFF2-40B4-BE49-F238E27FC236}">
                  <a16:creationId xmlns:a16="http://schemas.microsoft.com/office/drawing/2014/main" id="{AC302D83-F941-4F3F-845F-03D15A796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C302D83-F941-4F3F-845F-03D15A79670B}"/>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93923" cy="238528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954B9F0" w14:textId="01E4BAA3" w:rsidR="00BE025F" w:rsidRDefault="00BE025F" w:rsidP="00E760C4">
      <w:pPr>
        <w:pStyle w:val="AB"/>
        <w:spacing w:after="0"/>
        <w:rPr>
          <w:rFonts w:cs="Arial"/>
          <w:sz w:val="24"/>
          <w:szCs w:val="24"/>
        </w:rPr>
      </w:pPr>
    </w:p>
    <w:p w14:paraId="3ED8A488" w14:textId="77777777" w:rsidR="00297D35" w:rsidRDefault="00297D35" w:rsidP="00E760C4">
      <w:pPr>
        <w:pStyle w:val="AB"/>
        <w:spacing w:after="0"/>
        <w:rPr>
          <w:rFonts w:cs="Arial"/>
          <w:sz w:val="24"/>
          <w:szCs w:val="24"/>
        </w:rPr>
      </w:pPr>
    </w:p>
    <w:p w14:paraId="1C248EB1" w14:textId="77777777" w:rsidR="00BE025F" w:rsidRDefault="00BE025F" w:rsidP="00E760C4">
      <w:pPr>
        <w:pStyle w:val="AB"/>
        <w:spacing w:after="0"/>
        <w:rPr>
          <w:rFonts w:cs="Arial"/>
          <w:sz w:val="24"/>
          <w:szCs w:val="24"/>
        </w:rPr>
      </w:pPr>
    </w:p>
    <w:p w14:paraId="2A1C3E6A" w14:textId="126DDF84" w:rsidR="001A5195" w:rsidRPr="000F1F1D" w:rsidRDefault="00383ACD" w:rsidP="00E760C4">
      <w:pPr>
        <w:pStyle w:val="AB"/>
        <w:spacing w:after="0"/>
        <w:rPr>
          <w:rFonts w:cs="Arial"/>
          <w:sz w:val="24"/>
          <w:szCs w:val="24"/>
        </w:rPr>
      </w:pPr>
      <w:r w:rsidRPr="000F1F1D">
        <w:rPr>
          <w:rFonts w:cs="Arial"/>
          <w:sz w:val="24"/>
          <w:szCs w:val="24"/>
        </w:rPr>
        <w:t xml:space="preserve">Aufgabe: </w:t>
      </w:r>
    </w:p>
    <w:p w14:paraId="661E1436" w14:textId="155680FD" w:rsidR="00F250C6" w:rsidRDefault="00BE025F" w:rsidP="00BE025F">
      <w:pPr>
        <w:spacing w:after="0" w:line="240" w:lineRule="auto"/>
        <w:rPr>
          <w:rFonts w:cs="Arial"/>
        </w:rPr>
      </w:pPr>
      <w:r>
        <w:rPr>
          <w:rFonts w:cs="Arial"/>
        </w:rPr>
        <w:t>S</w:t>
      </w:r>
      <w:r w:rsidR="00B52B58" w:rsidRPr="00BE025F">
        <w:rPr>
          <w:rFonts w:cs="Arial"/>
        </w:rPr>
        <w:t xml:space="preserve">chaut Euch das Bild an. </w:t>
      </w:r>
      <w:r w:rsidR="00383ACD" w:rsidRPr="00BE025F">
        <w:rPr>
          <w:rFonts w:cs="Arial"/>
        </w:rPr>
        <w:t>Denkt über die Frage nach: „W</w:t>
      </w:r>
      <w:r w:rsidR="00290A87" w:rsidRPr="00BE025F">
        <w:rPr>
          <w:rFonts w:cs="Arial"/>
        </w:rPr>
        <w:t xml:space="preserve">ie würde sich </w:t>
      </w:r>
      <w:r w:rsidR="00B52B58" w:rsidRPr="00BE025F">
        <w:rPr>
          <w:rFonts w:cs="Arial"/>
        </w:rPr>
        <w:t>E</w:t>
      </w:r>
      <w:r w:rsidR="00290A87" w:rsidRPr="00BE025F">
        <w:rPr>
          <w:rFonts w:cs="Arial"/>
        </w:rPr>
        <w:t>uer Leben verändern, wenn es kein B</w:t>
      </w:r>
      <w:r w:rsidR="00697D6C" w:rsidRPr="00BE025F">
        <w:rPr>
          <w:rFonts w:cs="Arial"/>
        </w:rPr>
        <w:t>argeld mehr gäbe</w:t>
      </w:r>
      <w:r w:rsidR="00290A87" w:rsidRPr="00BE025F">
        <w:rPr>
          <w:rFonts w:cs="Arial"/>
        </w:rPr>
        <w:t>?</w:t>
      </w:r>
      <w:r w:rsidR="00383ACD" w:rsidRPr="00BE025F">
        <w:rPr>
          <w:rFonts w:cs="Arial"/>
        </w:rPr>
        <w:t>“</w:t>
      </w:r>
      <w:r w:rsidR="006109B0">
        <w:rPr>
          <w:rStyle w:val="Funotenzeichen"/>
          <w:rFonts w:cs="Arial"/>
        </w:rPr>
        <w:footnoteReference w:id="4"/>
      </w:r>
      <w:r w:rsidR="00383ACD" w:rsidRPr="00BE025F">
        <w:rPr>
          <w:rFonts w:cs="Arial"/>
        </w:rPr>
        <w:t xml:space="preserve"> </w:t>
      </w:r>
      <w:proofErr w:type="gramStart"/>
      <w:r w:rsidR="00383ACD" w:rsidRPr="00BE025F">
        <w:rPr>
          <w:rFonts w:cs="Arial"/>
        </w:rPr>
        <w:t>Diskutiert</w:t>
      </w:r>
      <w:proofErr w:type="gramEnd"/>
      <w:r w:rsidR="00383ACD" w:rsidRPr="00BE025F">
        <w:rPr>
          <w:rFonts w:cs="Arial"/>
        </w:rPr>
        <w:t xml:space="preserve"> gemeinsam</w:t>
      </w:r>
      <w:r w:rsidR="00B52B58" w:rsidRPr="00BE025F">
        <w:rPr>
          <w:rFonts w:cs="Arial"/>
        </w:rPr>
        <w:t xml:space="preserve"> über mögliche Folgen der Bargeldabschaffung.</w:t>
      </w:r>
    </w:p>
    <w:p w14:paraId="58ADA179" w14:textId="18188756" w:rsidR="00BE025F" w:rsidRDefault="00BE025F" w:rsidP="00BE025F">
      <w:pPr>
        <w:spacing w:after="0" w:line="240" w:lineRule="auto"/>
        <w:rPr>
          <w:rFonts w:cs="Arial"/>
        </w:rPr>
      </w:pPr>
    </w:p>
    <w:p w14:paraId="000CA2B2" w14:textId="7FCA3FD5" w:rsidR="00BE025F" w:rsidRDefault="00BE025F" w:rsidP="00BE025F">
      <w:pPr>
        <w:spacing w:after="0" w:line="240" w:lineRule="auto"/>
        <w:rPr>
          <w:rFonts w:cs="Arial"/>
        </w:rPr>
      </w:pPr>
    </w:p>
    <w:p w14:paraId="0CFFBEED" w14:textId="4A4C449E" w:rsidR="00BE025F" w:rsidRDefault="00BE025F" w:rsidP="00BE025F">
      <w:pPr>
        <w:spacing w:after="0" w:line="240" w:lineRule="auto"/>
        <w:rPr>
          <w:rFonts w:cs="Arial"/>
        </w:rPr>
      </w:pPr>
    </w:p>
    <w:p w14:paraId="6AF135EA" w14:textId="42AE4E04" w:rsidR="00BE025F" w:rsidRDefault="00BE025F" w:rsidP="00BE025F">
      <w:pPr>
        <w:spacing w:after="0" w:line="240" w:lineRule="auto"/>
        <w:rPr>
          <w:rFonts w:cs="Arial"/>
        </w:rPr>
      </w:pPr>
    </w:p>
    <w:p w14:paraId="33F3BA9B" w14:textId="284AAD44" w:rsidR="00BE025F" w:rsidRDefault="00BE025F" w:rsidP="00BE025F">
      <w:pPr>
        <w:spacing w:after="0" w:line="240" w:lineRule="auto"/>
        <w:rPr>
          <w:rFonts w:cs="Arial"/>
        </w:rPr>
      </w:pPr>
    </w:p>
    <w:p w14:paraId="53E5E531" w14:textId="35965A53" w:rsidR="00BE025F" w:rsidRDefault="00BE025F" w:rsidP="00BE025F">
      <w:pPr>
        <w:spacing w:after="0" w:line="240" w:lineRule="auto"/>
        <w:rPr>
          <w:rFonts w:cs="Arial"/>
        </w:rPr>
      </w:pPr>
    </w:p>
    <w:p w14:paraId="6413ED9A" w14:textId="013EE2E0" w:rsidR="00BE025F" w:rsidRDefault="00BE025F" w:rsidP="00BE025F">
      <w:pPr>
        <w:spacing w:after="0" w:line="240" w:lineRule="auto"/>
        <w:rPr>
          <w:rFonts w:cs="Arial"/>
        </w:rPr>
      </w:pPr>
    </w:p>
    <w:p w14:paraId="3529942A" w14:textId="5A258887" w:rsidR="00BE025F" w:rsidRDefault="00BE025F" w:rsidP="00BE025F">
      <w:pPr>
        <w:spacing w:after="0" w:line="240" w:lineRule="auto"/>
        <w:rPr>
          <w:rFonts w:cs="Arial"/>
        </w:rPr>
      </w:pPr>
    </w:p>
    <w:p w14:paraId="4DFAD4F0" w14:textId="77777777" w:rsidR="00C03A8C" w:rsidRPr="000F1F1D" w:rsidRDefault="00C03A8C" w:rsidP="00C03A8C">
      <w:pPr>
        <w:pStyle w:val="AB"/>
        <w:spacing w:after="0"/>
        <w:rPr>
          <w:rFonts w:cs="Arial"/>
          <w:sz w:val="24"/>
          <w:szCs w:val="24"/>
        </w:rPr>
      </w:pPr>
      <w:r w:rsidRPr="000F1F1D">
        <w:rPr>
          <w:rFonts w:cs="Arial"/>
          <w:sz w:val="24"/>
          <w:szCs w:val="24"/>
        </w:rPr>
        <w:t xml:space="preserve">Aufgabe: </w:t>
      </w:r>
    </w:p>
    <w:p w14:paraId="2AC7E237" w14:textId="418D8393" w:rsidR="00C03A8C" w:rsidRDefault="00C03A8C" w:rsidP="00902ED8">
      <w:pPr>
        <w:spacing w:after="240"/>
        <w:jc w:val="both"/>
        <w:rPr>
          <w:rFonts w:cs="Arial"/>
        </w:rPr>
      </w:pPr>
      <w:r>
        <w:rPr>
          <w:rFonts w:cs="Arial"/>
        </w:rPr>
        <w:t>S</w:t>
      </w:r>
      <w:r w:rsidRPr="00BE025F">
        <w:rPr>
          <w:rFonts w:cs="Arial"/>
        </w:rPr>
        <w:t>chaut Euch d</w:t>
      </w:r>
      <w:r w:rsidR="00297D35">
        <w:rPr>
          <w:rFonts w:cs="Arial"/>
        </w:rPr>
        <w:t>ie beiden Bilder</w:t>
      </w:r>
      <w:r w:rsidRPr="00BE025F">
        <w:rPr>
          <w:rFonts w:cs="Arial"/>
        </w:rPr>
        <w:t xml:space="preserve"> an. Denkt über </w:t>
      </w:r>
      <w:r w:rsidR="00E6077B">
        <w:rPr>
          <w:rFonts w:cs="Arial"/>
        </w:rPr>
        <w:t>folgend</w:t>
      </w:r>
      <w:r w:rsidRPr="00BE025F">
        <w:rPr>
          <w:rFonts w:cs="Arial"/>
        </w:rPr>
        <w:t>e Frage</w:t>
      </w:r>
      <w:r w:rsidR="00E6077B">
        <w:rPr>
          <w:rFonts w:cs="Arial"/>
        </w:rPr>
        <w:t>n</w:t>
      </w:r>
      <w:r w:rsidRPr="00BE025F">
        <w:rPr>
          <w:rFonts w:cs="Arial"/>
        </w:rPr>
        <w:t xml:space="preserve"> nach:</w:t>
      </w:r>
      <w:r w:rsidR="00E6077B">
        <w:rPr>
          <w:rFonts w:cs="Arial"/>
        </w:rPr>
        <w:t xml:space="preserve"> </w:t>
      </w:r>
      <w:r w:rsidRPr="00BE025F">
        <w:rPr>
          <w:rFonts w:cs="Arial"/>
        </w:rPr>
        <w:t>Wie würde sich Euer Leben verändern, wenn es kein Bargeld mehr gäbe?</w:t>
      </w:r>
      <w:r w:rsidR="00E6077B">
        <w:rPr>
          <w:rFonts w:cs="Arial"/>
        </w:rPr>
        <w:t xml:space="preserve"> </w:t>
      </w:r>
      <w:r>
        <w:rPr>
          <w:rStyle w:val="Funotenzeichen"/>
          <w:rFonts w:cs="Arial"/>
        </w:rPr>
        <w:footnoteReference w:id="5"/>
      </w:r>
      <w:r w:rsidRPr="00BE025F">
        <w:rPr>
          <w:rFonts w:cs="Arial"/>
        </w:rPr>
        <w:t xml:space="preserve"> </w:t>
      </w:r>
      <w:r w:rsidR="002B08FD">
        <w:rPr>
          <w:rFonts w:cs="Arial"/>
        </w:rPr>
        <w:t xml:space="preserve">Für welche Dienstleistungen </w:t>
      </w:r>
      <w:r w:rsidR="00A041B9">
        <w:rPr>
          <w:rFonts w:cs="Arial"/>
        </w:rPr>
        <w:t>zahlen</w:t>
      </w:r>
      <w:r w:rsidR="002B08FD">
        <w:rPr>
          <w:rFonts w:cs="Arial"/>
        </w:rPr>
        <w:t xml:space="preserve"> die Menschen </w:t>
      </w:r>
      <w:r w:rsidR="00A041B9">
        <w:rPr>
          <w:rFonts w:cs="Arial"/>
        </w:rPr>
        <w:t xml:space="preserve">in Deutschland meistens in Bar? Was sind die möglichen Gründe dafür? </w:t>
      </w:r>
      <w:r w:rsidR="00AC52E1">
        <w:rPr>
          <w:rFonts w:cs="Arial"/>
        </w:rPr>
        <w:t>Wie hängen die Barzahlungsquote und die Altersgruppe zusammen?</w:t>
      </w:r>
      <w:r w:rsidR="00A20C2D">
        <w:rPr>
          <w:rStyle w:val="Funotenzeichen"/>
          <w:rFonts w:cs="Arial"/>
        </w:rPr>
        <w:footnoteReference w:id="6"/>
      </w:r>
      <w:r w:rsidR="00AC52E1">
        <w:rPr>
          <w:rFonts w:cs="Arial"/>
        </w:rPr>
        <w:t xml:space="preserve"> </w:t>
      </w:r>
      <w:proofErr w:type="gramStart"/>
      <w:r w:rsidRPr="00BE025F">
        <w:rPr>
          <w:rFonts w:cs="Arial"/>
        </w:rPr>
        <w:t>Diskutiert</w:t>
      </w:r>
      <w:proofErr w:type="gramEnd"/>
      <w:r w:rsidRPr="00BE025F">
        <w:rPr>
          <w:rFonts w:cs="Arial"/>
        </w:rPr>
        <w:t xml:space="preserve"> gemeinsam über mögliche Folgen der Bargeldabschaffung.</w:t>
      </w:r>
    </w:p>
    <w:p w14:paraId="21301DFA" w14:textId="77777777" w:rsidR="00C03A8C" w:rsidRPr="00C03A8C" w:rsidRDefault="00C03A8C" w:rsidP="00C03A8C">
      <w:pPr>
        <w:tabs>
          <w:tab w:val="left" w:pos="6640"/>
        </w:tabs>
        <w:rPr>
          <w:rFonts w:cs="Arial"/>
          <w:sz w:val="28"/>
          <w:szCs w:val="28"/>
        </w:rPr>
      </w:pPr>
    </w:p>
    <w:p w14:paraId="2AFA492A" w14:textId="3955D797" w:rsidR="00F250C6" w:rsidRPr="000F1F1D" w:rsidRDefault="004822EE" w:rsidP="000F1F1D">
      <w:pPr>
        <w:pStyle w:val="Inhaltlich-meth"/>
        <w:pageBreakBefore/>
        <w:spacing w:before="360" w:after="120"/>
        <w:jc w:val="left"/>
        <w:rPr>
          <w:rFonts w:cs="Arial"/>
          <w:color w:val="004F86"/>
        </w:rPr>
      </w:pPr>
      <w:r w:rsidRPr="000F1F1D">
        <w:rPr>
          <w:rFonts w:cs="Arial"/>
          <w:color w:val="004F86"/>
        </w:rPr>
        <w:lastRenderedPageBreak/>
        <w:t xml:space="preserve">Arbeitsblatt </w:t>
      </w:r>
      <w:r w:rsidR="00DF62C0" w:rsidRPr="000F1F1D">
        <w:rPr>
          <w:rFonts w:cs="Arial"/>
          <w:color w:val="004F86"/>
        </w:rPr>
        <w:t>„</w:t>
      </w:r>
      <w:r w:rsidR="00F250C6" w:rsidRPr="000F1F1D">
        <w:rPr>
          <w:rFonts w:cs="Arial"/>
          <w:color w:val="004F86"/>
        </w:rPr>
        <w:t>Bargeld – Ein Auslaufmodell?</w:t>
      </w:r>
      <w:r w:rsidR="00DF62C0" w:rsidRPr="000F1F1D">
        <w:rPr>
          <w:rFonts w:cs="Arial"/>
          <w:color w:val="004F86"/>
        </w:rPr>
        <w:t>“</w:t>
      </w:r>
    </w:p>
    <w:p w14:paraId="5ED59929" w14:textId="77777777" w:rsidR="0023641A" w:rsidRPr="00107ACB" w:rsidRDefault="0023641A" w:rsidP="00F250C6">
      <w:pPr>
        <w:spacing w:after="120"/>
        <w:jc w:val="both"/>
        <w:rPr>
          <w:rFonts w:cs="Arial"/>
          <w:sz w:val="20"/>
        </w:rPr>
        <w:sectPr w:rsidR="0023641A" w:rsidRPr="00107ACB" w:rsidSect="00FB5E2E">
          <w:headerReference w:type="default" r:id="rId22"/>
          <w:footerReference w:type="default" r:id="rId23"/>
          <w:pgSz w:w="11906" w:h="16838"/>
          <w:pgMar w:top="1418" w:right="1418" w:bottom="1560" w:left="1418" w:header="1417" w:footer="567" w:gutter="0"/>
          <w:cols w:space="708"/>
          <w:docGrid w:linePitch="360"/>
        </w:sectPr>
      </w:pPr>
    </w:p>
    <w:p w14:paraId="4361AFFB" w14:textId="77777777" w:rsidR="00F250C6" w:rsidRPr="00107ACB" w:rsidRDefault="00F250C6" w:rsidP="00F250C6">
      <w:pPr>
        <w:spacing w:after="120"/>
        <w:jc w:val="both"/>
        <w:rPr>
          <w:rFonts w:cs="Arial"/>
          <w:b/>
        </w:rPr>
      </w:pPr>
      <w:r w:rsidRPr="00107ACB">
        <w:rPr>
          <w:rFonts w:cs="Arial"/>
          <w:b/>
        </w:rPr>
        <w:t>Durch den Entschluss der Europäischen Zentralbank den 500-Euro-Schein zunächst nicht nachzudrucken und später Stück für Stück abzuschaffen</w:t>
      </w:r>
      <w:r w:rsidR="009F1F7C" w:rsidRPr="00107ACB">
        <w:rPr>
          <w:rFonts w:cs="Arial"/>
          <w:b/>
        </w:rPr>
        <w:t>,</w:t>
      </w:r>
      <w:r w:rsidRPr="00107ACB">
        <w:rPr>
          <w:rFonts w:cs="Arial"/>
          <w:b/>
        </w:rPr>
        <w:t xml:space="preserve"> ist auch eine Debatte um die allgemeine Zukunft des Bargeldes in Gang gekommen. Auf internationaler Ebene kann ein stetiger Rückgang des Anteils der Barzahlungen im privaten Bereich beobachtet werden, während Bargeld im Geschäftsleben keine bzw. eine stark untergeordnete Rolle spielt. Vorreiter in diesem Trend sind Dänemark und Schweden</w:t>
      </w:r>
      <w:r w:rsidR="009F1F7C" w:rsidRPr="00107ACB">
        <w:rPr>
          <w:rFonts w:cs="Arial"/>
          <w:b/>
        </w:rPr>
        <w:t>,</w:t>
      </w:r>
      <w:r w:rsidRPr="00107ACB">
        <w:rPr>
          <w:rFonts w:cs="Arial"/>
          <w:b/>
        </w:rPr>
        <w:t xml:space="preserve"> wo mittlerweile ein Großteil der Zahlungen bargeldlos durch Kreditkarte oder Mobiltelefon-App erfolgt. In Deutschland hingegen werden immer noch vier von fünf Privateinkäufe in bar getätigt.</w:t>
      </w:r>
    </w:p>
    <w:p w14:paraId="15A91437" w14:textId="039A2E4D" w:rsidR="00DD49AA" w:rsidRPr="00107ACB" w:rsidRDefault="00846B83" w:rsidP="0035475D">
      <w:pPr>
        <w:spacing w:after="120"/>
        <w:jc w:val="both"/>
        <w:rPr>
          <w:rFonts w:cs="Arial"/>
        </w:rPr>
      </w:pPr>
      <w:r w:rsidRPr="00107ACB">
        <w:rPr>
          <w:rFonts w:cs="Arial"/>
        </w:rPr>
        <w:t>Die Gegner des Bargeldes a</w:t>
      </w:r>
      <w:r w:rsidR="0035475D" w:rsidRPr="00107ACB">
        <w:rPr>
          <w:rFonts w:cs="Arial"/>
        </w:rPr>
        <w:t>rgumentieren, dass Barzahlung mit erheblichen Nachteilen für Wirtschaft und Gesellschaft verbunden ist. So müssen Bargeldvorräte im Gegensatz zu unbarem Buchgeld transportiert, gelagert und bewacht werden</w:t>
      </w:r>
      <w:r w:rsidR="009B13EB" w:rsidRPr="00107ACB">
        <w:rPr>
          <w:rFonts w:cs="Arial"/>
        </w:rPr>
        <w:t>.</w:t>
      </w:r>
      <w:r w:rsidR="0035475D" w:rsidRPr="00107ACB">
        <w:rPr>
          <w:rFonts w:cs="Arial"/>
        </w:rPr>
        <w:t xml:space="preserve"> </w:t>
      </w:r>
      <w:r w:rsidR="009B13EB" w:rsidRPr="00107ACB">
        <w:rPr>
          <w:rFonts w:cs="Arial"/>
        </w:rPr>
        <w:t>D</w:t>
      </w:r>
      <w:r w:rsidR="0035475D" w:rsidRPr="00107ACB">
        <w:rPr>
          <w:rFonts w:cs="Arial"/>
        </w:rPr>
        <w:t>ies ist aufwändig und verursacht hohe Kosten.</w:t>
      </w:r>
    </w:p>
    <w:p w14:paraId="12794844" w14:textId="38A75345" w:rsidR="00C81C4A" w:rsidRPr="00107ACB" w:rsidRDefault="0035475D" w:rsidP="0035475D">
      <w:pPr>
        <w:spacing w:after="120"/>
        <w:jc w:val="both"/>
        <w:rPr>
          <w:rFonts w:cs="Arial"/>
        </w:rPr>
      </w:pPr>
      <w:r w:rsidRPr="00107ACB">
        <w:rPr>
          <w:rFonts w:cs="Arial"/>
        </w:rPr>
        <w:t>Weiterhin sind Bargeldströme anonym und schwer nachzuverfolgen, was besonders Kriminellen in die Hä</w:t>
      </w:r>
      <w:r w:rsidR="00FB6D28" w:rsidRPr="00107ACB">
        <w:rPr>
          <w:rFonts w:cs="Arial"/>
        </w:rPr>
        <w:t>nde spielt. So wird weltweit ein</w:t>
      </w:r>
      <w:r w:rsidRPr="00107ACB">
        <w:rPr>
          <w:rFonts w:cs="Arial"/>
        </w:rPr>
        <w:t xml:space="preserve"> </w:t>
      </w:r>
      <w:r w:rsidR="00FB6D28" w:rsidRPr="00107ACB">
        <w:rPr>
          <w:rFonts w:cs="Arial"/>
        </w:rPr>
        <w:t>Gro</w:t>
      </w:r>
      <w:r w:rsidRPr="00107ACB">
        <w:rPr>
          <w:rFonts w:cs="Arial"/>
        </w:rPr>
        <w:t>ßte</w:t>
      </w:r>
      <w:r w:rsidR="00FB6D28" w:rsidRPr="00107ACB">
        <w:rPr>
          <w:rFonts w:cs="Arial"/>
        </w:rPr>
        <w:t xml:space="preserve">il </w:t>
      </w:r>
      <w:r w:rsidRPr="00107ACB">
        <w:rPr>
          <w:rFonts w:cs="Arial"/>
        </w:rPr>
        <w:t>der Zahlungen für illegalen Drogen-, Waffen- und Me</w:t>
      </w:r>
      <w:r w:rsidR="00FB6D28" w:rsidRPr="00107ACB">
        <w:rPr>
          <w:rFonts w:cs="Arial"/>
        </w:rPr>
        <w:t>nschenhandel in bar abgewickelt.</w:t>
      </w:r>
      <w:r w:rsidRPr="00107ACB">
        <w:rPr>
          <w:rFonts w:cs="Arial"/>
        </w:rPr>
        <w:t xml:space="preserve"> Als Reaktion darauf plant die Bundesreg</w:t>
      </w:r>
      <w:r w:rsidR="00032F66" w:rsidRPr="00107ACB">
        <w:rPr>
          <w:rFonts w:cs="Arial"/>
        </w:rPr>
        <w:t>ierung</w:t>
      </w:r>
      <w:r w:rsidR="00221F51">
        <w:rPr>
          <w:rFonts w:cs="Arial"/>
        </w:rPr>
        <w:t xml:space="preserve"> bereits seit Jahren,</w:t>
      </w:r>
      <w:r w:rsidR="00032F66" w:rsidRPr="00107ACB">
        <w:rPr>
          <w:rFonts w:cs="Arial"/>
        </w:rPr>
        <w:t xml:space="preserve"> eine Obergrenze von 5000</w:t>
      </w:r>
      <w:r w:rsidR="00424638" w:rsidRPr="00107ACB">
        <w:rPr>
          <w:rFonts w:cs="Arial"/>
        </w:rPr>
        <w:t xml:space="preserve"> </w:t>
      </w:r>
      <w:r w:rsidRPr="00107ACB">
        <w:rPr>
          <w:rFonts w:cs="Arial"/>
        </w:rPr>
        <w:t>€ für Barzahlungen einzuführen</w:t>
      </w:r>
      <w:r w:rsidR="00FB6D28" w:rsidRPr="00107ACB">
        <w:rPr>
          <w:rFonts w:cs="Arial"/>
        </w:rPr>
        <w:t>.</w:t>
      </w:r>
      <w:r w:rsidR="00B52039">
        <w:rPr>
          <w:rStyle w:val="Funotenzeichen"/>
          <w:rFonts w:cs="Arial"/>
        </w:rPr>
        <w:footnoteReference w:id="7"/>
      </w:r>
      <w:r w:rsidRPr="00107ACB">
        <w:rPr>
          <w:rFonts w:cs="Arial"/>
        </w:rPr>
        <w:t xml:space="preserve"> </w:t>
      </w:r>
      <w:r w:rsidR="00FB6D28" w:rsidRPr="00107ACB">
        <w:rPr>
          <w:rFonts w:cs="Arial"/>
        </w:rPr>
        <w:t>A</w:t>
      </w:r>
      <w:r w:rsidRPr="00107ACB">
        <w:rPr>
          <w:rFonts w:cs="Arial"/>
        </w:rPr>
        <w:t>lle Zahlungen darüber hinaus sollen elektronisch unter Angabe der Personalien erfolgen. Bereits je</w:t>
      </w:r>
      <w:r w:rsidR="00C81C4A" w:rsidRPr="00107ACB">
        <w:rPr>
          <w:rFonts w:cs="Arial"/>
        </w:rPr>
        <w:t>tzt ist der Empfang von Bargeldbeträgen ab 15.000 € meldepflichtig.</w:t>
      </w:r>
      <w:r w:rsidR="006A13F6">
        <w:rPr>
          <w:rStyle w:val="Funotenzeichen"/>
          <w:rFonts w:cs="Arial"/>
        </w:rPr>
        <w:footnoteReference w:id="8"/>
      </w:r>
      <w:r w:rsidR="00C81C4A" w:rsidRPr="00107ACB">
        <w:rPr>
          <w:rFonts w:cs="Arial"/>
        </w:rPr>
        <w:t xml:space="preserve"> E</w:t>
      </w:r>
      <w:r w:rsidRPr="00107ACB">
        <w:rPr>
          <w:rFonts w:cs="Arial"/>
        </w:rPr>
        <w:t>benso müssen bei Ein- oder Ausreise Beträge über 10.000 € beim Zoll angemeldet werden.</w:t>
      </w:r>
      <w:r w:rsidR="00AE74CC">
        <w:rPr>
          <w:rStyle w:val="Funotenzeichen"/>
          <w:rFonts w:cs="Arial"/>
        </w:rPr>
        <w:footnoteReference w:id="9"/>
      </w:r>
      <w:r w:rsidRPr="00107ACB">
        <w:rPr>
          <w:rFonts w:cs="Arial"/>
        </w:rPr>
        <w:t xml:space="preserve"> </w:t>
      </w:r>
    </w:p>
    <w:p w14:paraId="51D61AB7" w14:textId="06325789" w:rsidR="0035475D" w:rsidRPr="00107ACB" w:rsidRDefault="0035475D" w:rsidP="0035475D">
      <w:pPr>
        <w:spacing w:after="120"/>
        <w:jc w:val="both"/>
        <w:rPr>
          <w:rFonts w:cs="Arial"/>
        </w:rPr>
      </w:pPr>
      <w:r w:rsidRPr="00107ACB">
        <w:rPr>
          <w:rFonts w:cs="Arial"/>
        </w:rPr>
        <w:t>Darüber hinaus gilt Bargeld als Risiko für die Konjunktur. Seit der Finanzkrise 2008 wurden zur Belebung der Wirtschaft die Le</w:t>
      </w:r>
      <w:r w:rsidR="00C81C4A" w:rsidRPr="00107ACB">
        <w:rPr>
          <w:rFonts w:cs="Arial"/>
        </w:rPr>
        <w:t>itzinsen kontinuierlich gesenkt.</w:t>
      </w:r>
      <w:r w:rsidRPr="00107ACB">
        <w:rPr>
          <w:rFonts w:cs="Arial"/>
        </w:rPr>
        <w:t xml:space="preserve"> </w:t>
      </w:r>
      <w:r w:rsidR="00C81C4A" w:rsidRPr="00107ACB">
        <w:rPr>
          <w:rFonts w:cs="Arial"/>
        </w:rPr>
        <w:t>M</w:t>
      </w:r>
      <w:r w:rsidRPr="00107ACB">
        <w:rPr>
          <w:rFonts w:cs="Arial"/>
        </w:rPr>
        <w:t>ittlerweile liegt im Euroraum der Leitzins bei 0%.</w:t>
      </w:r>
      <w:r w:rsidR="00405F49">
        <w:rPr>
          <w:rStyle w:val="Funotenzeichen"/>
          <w:rFonts w:cs="Arial"/>
        </w:rPr>
        <w:footnoteReference w:id="10"/>
      </w:r>
      <w:r w:rsidRPr="00107ACB">
        <w:rPr>
          <w:rFonts w:cs="Arial"/>
        </w:rPr>
        <w:t xml:space="preserve"> Um diesen Effekt weiter zu steigern</w:t>
      </w:r>
      <w:r w:rsidR="00460281" w:rsidRPr="00107ACB">
        <w:rPr>
          <w:rFonts w:cs="Arial"/>
        </w:rPr>
        <w:t>,</w:t>
      </w:r>
      <w:r w:rsidRPr="00107ACB">
        <w:rPr>
          <w:rFonts w:cs="Arial"/>
        </w:rPr>
        <w:t xml:space="preserve"> fordern nun einige Ökonomen einen neg</w:t>
      </w:r>
      <w:r w:rsidR="0023641A" w:rsidRPr="00107ACB">
        <w:rPr>
          <w:rFonts w:cs="Arial"/>
        </w:rPr>
        <w:t>ativen Zinssatz, d. </w:t>
      </w:r>
      <w:r w:rsidRPr="00107ACB">
        <w:rPr>
          <w:rFonts w:cs="Arial"/>
        </w:rPr>
        <w:t>h.</w:t>
      </w:r>
      <w:r w:rsidR="00460281" w:rsidRPr="00107ACB">
        <w:rPr>
          <w:rFonts w:cs="Arial"/>
        </w:rPr>
        <w:t>,</w:t>
      </w:r>
      <w:r w:rsidRPr="00107ACB">
        <w:rPr>
          <w:rFonts w:cs="Arial"/>
        </w:rPr>
        <w:t xml:space="preserve"> statt Zinsen für ein Sparguthaben zu bekommen</w:t>
      </w:r>
      <w:r w:rsidR="00460281" w:rsidRPr="00107ACB">
        <w:rPr>
          <w:rFonts w:cs="Arial"/>
        </w:rPr>
        <w:t>,</w:t>
      </w:r>
      <w:r w:rsidRPr="00107ACB">
        <w:rPr>
          <w:rFonts w:cs="Arial"/>
        </w:rPr>
        <w:t xml:space="preserve"> müssten dann </w:t>
      </w:r>
      <w:r w:rsidR="009C7EF6">
        <w:rPr>
          <w:rFonts w:cs="Arial"/>
        </w:rPr>
        <w:t>sog. „Strafz</w:t>
      </w:r>
      <w:r w:rsidRPr="00107ACB">
        <w:rPr>
          <w:rFonts w:cs="Arial"/>
        </w:rPr>
        <w:t>insen</w:t>
      </w:r>
      <w:r w:rsidR="009C7EF6">
        <w:rPr>
          <w:rFonts w:cs="Arial"/>
        </w:rPr>
        <w:t>“</w:t>
      </w:r>
      <w:r w:rsidRPr="00107ACB">
        <w:rPr>
          <w:rFonts w:cs="Arial"/>
        </w:rPr>
        <w:t xml:space="preserve"> gezahlt werden. Dadurch </w:t>
      </w:r>
      <w:r w:rsidR="005903C5" w:rsidRPr="00107ACB">
        <w:rPr>
          <w:rFonts w:cs="Arial"/>
        </w:rPr>
        <w:t>soll erreicht werden, dass das Geld nicht mehr gespart</w:t>
      </w:r>
      <w:r w:rsidR="008C4068" w:rsidRPr="00107ACB">
        <w:rPr>
          <w:rFonts w:cs="Arial"/>
        </w:rPr>
        <w:t>,</w:t>
      </w:r>
      <w:r w:rsidR="005903C5" w:rsidRPr="00107ACB">
        <w:rPr>
          <w:rFonts w:cs="Arial"/>
        </w:rPr>
        <w:t xml:space="preserve"> sondern für Konsum ausgegeben wird</w:t>
      </w:r>
      <w:r w:rsidRPr="00107ACB">
        <w:rPr>
          <w:rFonts w:cs="Arial"/>
        </w:rPr>
        <w:t>. Dieser erhöhte Konsum kommt direkt der Wirtschaft zu</w:t>
      </w:r>
      <w:r w:rsidR="008C4068" w:rsidRPr="00107ACB">
        <w:rPr>
          <w:rFonts w:cs="Arial"/>
        </w:rPr>
        <w:t>g</w:t>
      </w:r>
      <w:r w:rsidRPr="00107ACB">
        <w:rPr>
          <w:rFonts w:cs="Arial"/>
        </w:rPr>
        <w:t xml:space="preserve">ute und sorgt für Wirtschaftswachstum, höhere Löhne und eine sinkende Arbeitslosigkeit. </w:t>
      </w:r>
      <w:r w:rsidR="002667DE" w:rsidRPr="00107ACB">
        <w:rPr>
          <w:rFonts w:cs="Arial"/>
        </w:rPr>
        <w:t xml:space="preserve">Wenn aber die Sparer </w:t>
      </w:r>
      <w:r w:rsidRPr="00107ACB">
        <w:rPr>
          <w:rFonts w:cs="Arial"/>
        </w:rPr>
        <w:t xml:space="preserve">ihr Geld </w:t>
      </w:r>
      <w:r w:rsidR="002667DE" w:rsidRPr="00107ACB">
        <w:rPr>
          <w:rFonts w:cs="Arial"/>
        </w:rPr>
        <w:t xml:space="preserve">von der Bank </w:t>
      </w:r>
      <w:r w:rsidR="00E24824" w:rsidRPr="00107ACB">
        <w:rPr>
          <w:rFonts w:cs="Arial"/>
        </w:rPr>
        <w:t>abheben</w:t>
      </w:r>
      <w:r w:rsidR="00A0483B" w:rsidRPr="00107ACB">
        <w:rPr>
          <w:rFonts w:cs="Arial"/>
        </w:rPr>
        <w:t>,</w:t>
      </w:r>
      <w:r w:rsidR="00E24824" w:rsidRPr="00107ACB">
        <w:rPr>
          <w:rFonts w:cs="Arial"/>
        </w:rPr>
        <w:t xml:space="preserve"> um</w:t>
      </w:r>
      <w:r w:rsidRPr="00107ACB">
        <w:rPr>
          <w:rFonts w:cs="Arial"/>
        </w:rPr>
        <w:t xml:space="preserve"> </w:t>
      </w:r>
      <w:r w:rsidR="008C55F5" w:rsidRPr="00107ACB">
        <w:rPr>
          <w:rFonts w:cs="Arial"/>
        </w:rPr>
        <w:t>dieses anderweitig zurückzulegen</w:t>
      </w:r>
      <w:r w:rsidR="008C4068" w:rsidRPr="00107ACB">
        <w:rPr>
          <w:rFonts w:cs="Arial"/>
        </w:rPr>
        <w:t>,</w:t>
      </w:r>
      <w:r w:rsidR="008C55F5" w:rsidRPr="00107ACB">
        <w:rPr>
          <w:rFonts w:cs="Arial"/>
        </w:rPr>
        <w:t xml:space="preserve"> </w:t>
      </w:r>
      <w:r w:rsidR="009367E8" w:rsidRPr="00107ACB">
        <w:rPr>
          <w:rFonts w:cs="Arial"/>
        </w:rPr>
        <w:t>um</w:t>
      </w:r>
      <w:r w:rsidR="00E24824" w:rsidRPr="00107ACB">
        <w:rPr>
          <w:rFonts w:cs="Arial"/>
        </w:rPr>
        <w:t xml:space="preserve"> damit die Strafzinsen zu umgehen</w:t>
      </w:r>
      <w:r w:rsidR="008C4068" w:rsidRPr="00107ACB">
        <w:rPr>
          <w:rFonts w:cs="Arial"/>
        </w:rPr>
        <w:t>,</w:t>
      </w:r>
      <w:r w:rsidR="00E24824" w:rsidRPr="00107ACB">
        <w:rPr>
          <w:rFonts w:cs="Arial"/>
        </w:rPr>
        <w:t xml:space="preserve"> funktioniert diese Maßnahme nicht.</w:t>
      </w:r>
    </w:p>
    <w:p w14:paraId="1DCBB94C" w14:textId="77777777" w:rsidR="008975E6" w:rsidRPr="00107ACB" w:rsidRDefault="00F250C6" w:rsidP="00F250C6">
      <w:pPr>
        <w:spacing w:after="120"/>
        <w:jc w:val="both"/>
        <w:rPr>
          <w:rFonts w:cs="Arial"/>
        </w:rPr>
      </w:pPr>
      <w:r w:rsidRPr="00107ACB">
        <w:rPr>
          <w:rFonts w:cs="Arial"/>
        </w:rPr>
        <w:t>Aus Sicht der Bargeldbefürworter werden mit der Abschaffung des Bargeldes lediglich die Symptome, nicht aber die Ursachen von Kriminalität und Konjunkturschwäche bekämpft. So können Krim</w:t>
      </w:r>
      <w:r w:rsidR="00E82726" w:rsidRPr="00107ACB">
        <w:rPr>
          <w:rFonts w:cs="Arial"/>
        </w:rPr>
        <w:t>i</w:t>
      </w:r>
      <w:r w:rsidRPr="00107ACB">
        <w:rPr>
          <w:rFonts w:cs="Arial"/>
        </w:rPr>
        <w:t>nelle auf andere</w:t>
      </w:r>
      <w:r w:rsidR="00E82726" w:rsidRPr="00107ACB">
        <w:rPr>
          <w:rFonts w:cs="Arial"/>
        </w:rPr>
        <w:t xml:space="preserve"> </w:t>
      </w:r>
      <w:r w:rsidRPr="00107ACB">
        <w:rPr>
          <w:rFonts w:cs="Arial"/>
        </w:rPr>
        <w:t>Bezah</w:t>
      </w:r>
      <w:r w:rsidR="00E82726" w:rsidRPr="00107ACB">
        <w:rPr>
          <w:rFonts w:cs="Arial"/>
        </w:rPr>
        <w:t>l</w:t>
      </w:r>
      <w:r w:rsidRPr="00107ACB">
        <w:rPr>
          <w:rFonts w:cs="Arial"/>
        </w:rPr>
        <w:t xml:space="preserve">wege ausweichen. Dadurch steigen zwar die Kosten, </w:t>
      </w:r>
      <w:r w:rsidR="008975E6" w:rsidRPr="00107ACB">
        <w:rPr>
          <w:rFonts w:cs="Arial"/>
        </w:rPr>
        <w:lastRenderedPageBreak/>
        <w:t xml:space="preserve">jedoch </w:t>
      </w:r>
      <w:r w:rsidRPr="00107ACB">
        <w:rPr>
          <w:rFonts w:cs="Arial"/>
        </w:rPr>
        <w:t xml:space="preserve">sind die Profite aus illegalen Geschäften so immens, dass kompliziertere Zahlverfahren kaum abschrecken würden. </w:t>
      </w:r>
    </w:p>
    <w:p w14:paraId="2B9051C8" w14:textId="77777777" w:rsidR="00C75285" w:rsidRPr="00107ACB" w:rsidRDefault="00F250C6" w:rsidP="00F250C6">
      <w:pPr>
        <w:spacing w:after="120"/>
        <w:jc w:val="both"/>
        <w:rPr>
          <w:rFonts w:cs="Arial"/>
        </w:rPr>
      </w:pPr>
      <w:r w:rsidRPr="00107ACB">
        <w:rPr>
          <w:rFonts w:cs="Arial"/>
        </w:rPr>
        <w:t xml:space="preserve">Auch zur </w:t>
      </w:r>
      <w:r w:rsidR="001C78AA" w:rsidRPr="00107ACB">
        <w:rPr>
          <w:rFonts w:cs="Arial"/>
        </w:rPr>
        <w:t>Bekämpfung einer Wirtschaftskri</w:t>
      </w:r>
      <w:r w:rsidRPr="00107ACB">
        <w:rPr>
          <w:rFonts w:cs="Arial"/>
        </w:rPr>
        <w:t>se ist die Abschaffung des Bargeldes nicht geeignet, da die Umstellung auf eine bargeldlose Wirtschaft zu lange dauern würde</w:t>
      </w:r>
      <w:r w:rsidR="00A1076C" w:rsidRPr="00107ACB">
        <w:rPr>
          <w:rFonts w:cs="Arial"/>
        </w:rPr>
        <w:t>,</w:t>
      </w:r>
      <w:r w:rsidRPr="00107ACB">
        <w:rPr>
          <w:rFonts w:cs="Arial"/>
        </w:rPr>
        <w:t xml:space="preserve"> um eine rasche Wirkung auf die Konjunktur zu entfalten. Dies kann nur durch Wirtschaftsreformen geschehen, welche die Chancen für die Unternehmen verbessern. </w:t>
      </w:r>
    </w:p>
    <w:p w14:paraId="5A9E2FD5" w14:textId="5454D199" w:rsidR="009846D4" w:rsidRPr="00107ACB" w:rsidRDefault="00F250C6" w:rsidP="00F250C6">
      <w:pPr>
        <w:spacing w:after="120"/>
        <w:jc w:val="both"/>
        <w:rPr>
          <w:rFonts w:cs="Arial"/>
        </w:rPr>
      </w:pPr>
      <w:r w:rsidRPr="00107ACB">
        <w:rPr>
          <w:rFonts w:cs="Arial"/>
        </w:rPr>
        <w:t>Weiterhin führen die Befürworter des Bargeldes an, das</w:t>
      </w:r>
      <w:r w:rsidR="00C75285" w:rsidRPr="00107ACB">
        <w:rPr>
          <w:rFonts w:cs="Arial"/>
        </w:rPr>
        <w:t>s</w:t>
      </w:r>
      <w:r w:rsidRPr="00107ACB">
        <w:rPr>
          <w:rFonts w:cs="Arial"/>
        </w:rPr>
        <w:t xml:space="preserve"> Bargeld immer noch die schnellste Art ist kleinere Geschäfte zu </w:t>
      </w:r>
      <w:r w:rsidR="003047DC" w:rsidRPr="00107ACB">
        <w:rPr>
          <w:rFonts w:cs="Arial"/>
        </w:rPr>
        <w:t>tätigen</w:t>
      </w:r>
      <w:r w:rsidR="00263ABD" w:rsidRPr="00107ACB">
        <w:rPr>
          <w:rFonts w:cs="Arial"/>
        </w:rPr>
        <w:t>.</w:t>
      </w:r>
      <w:r w:rsidRPr="00107ACB">
        <w:rPr>
          <w:rFonts w:cs="Arial"/>
        </w:rPr>
        <w:t xml:space="preserve"> </w:t>
      </w:r>
      <w:r w:rsidR="00C75285" w:rsidRPr="00107ACB">
        <w:rPr>
          <w:rFonts w:cs="Arial"/>
        </w:rPr>
        <w:t>A</w:t>
      </w:r>
      <w:r w:rsidR="00C3286F" w:rsidRPr="00107ACB">
        <w:rPr>
          <w:rFonts w:cs="Arial"/>
        </w:rPr>
        <w:t>uch ist</w:t>
      </w:r>
      <w:r w:rsidR="003047DC" w:rsidRPr="00107ACB">
        <w:rPr>
          <w:rFonts w:cs="Arial"/>
        </w:rPr>
        <w:t xml:space="preserve"> die</w:t>
      </w:r>
      <w:r w:rsidRPr="00107ACB">
        <w:rPr>
          <w:rFonts w:cs="Arial"/>
        </w:rPr>
        <w:t xml:space="preserve"> </w:t>
      </w:r>
      <w:r w:rsidR="00C75285" w:rsidRPr="00107ACB">
        <w:rPr>
          <w:rFonts w:cs="Arial"/>
        </w:rPr>
        <w:t>Kontrolle darüber</w:t>
      </w:r>
      <w:r w:rsidR="00D55438" w:rsidRPr="00107ACB">
        <w:rPr>
          <w:rFonts w:cs="Arial"/>
        </w:rPr>
        <w:t xml:space="preserve"> besser,</w:t>
      </w:r>
      <w:r w:rsidR="00C75285" w:rsidRPr="00107ACB">
        <w:rPr>
          <w:rFonts w:cs="Arial"/>
        </w:rPr>
        <w:t xml:space="preserve"> </w:t>
      </w:r>
      <w:r w:rsidRPr="00107ACB">
        <w:rPr>
          <w:rFonts w:cs="Arial"/>
        </w:rPr>
        <w:t>wie</w:t>
      </w:r>
      <w:r w:rsidR="00150FFC" w:rsidRPr="00107ACB">
        <w:rPr>
          <w:rFonts w:cs="Arial"/>
        </w:rPr>
        <w:t xml:space="preserve"> </w:t>
      </w:r>
      <w:r w:rsidRPr="00107ACB">
        <w:rPr>
          <w:rFonts w:cs="Arial"/>
        </w:rPr>
        <w:t>viel Geld tatsächlich au</w:t>
      </w:r>
      <w:r w:rsidR="003047DC" w:rsidRPr="00107ACB">
        <w:rPr>
          <w:rFonts w:cs="Arial"/>
        </w:rPr>
        <w:t>sgegeben wurde</w:t>
      </w:r>
      <w:r w:rsidRPr="00107ACB">
        <w:rPr>
          <w:rFonts w:cs="Arial"/>
        </w:rPr>
        <w:t xml:space="preserve">. </w:t>
      </w:r>
      <w:r w:rsidR="00263ABD" w:rsidRPr="00107ACB">
        <w:rPr>
          <w:rFonts w:cs="Arial"/>
        </w:rPr>
        <w:t xml:space="preserve">Ebenso </w:t>
      </w:r>
      <w:r w:rsidRPr="00107ACB">
        <w:rPr>
          <w:rFonts w:cs="Arial"/>
        </w:rPr>
        <w:t>ist Bargeld unabhängig von elektronischen Verbindungen und technischer Infrastruktur.</w:t>
      </w:r>
    </w:p>
    <w:p w14:paraId="019DF7D8" w14:textId="2F111467" w:rsidR="009846D4" w:rsidRDefault="00F250C6" w:rsidP="00F250C6">
      <w:pPr>
        <w:spacing w:after="120"/>
        <w:jc w:val="both"/>
        <w:rPr>
          <w:rFonts w:cs="Arial"/>
        </w:rPr>
      </w:pPr>
      <w:r w:rsidRPr="00107ACB">
        <w:rPr>
          <w:rFonts w:cs="Arial"/>
        </w:rPr>
        <w:t>Die Anonymität der Barzahlung hat für den einzelnen Konsumenten auch Vorteile, da hier Konsumgewohnheiten privat bleiben und das Anlegen von Kundenprofilen nicht ohne weiteres möglich ist.</w:t>
      </w:r>
    </w:p>
    <w:p w14:paraId="3CCE8CDF" w14:textId="77777777" w:rsidR="00405F49" w:rsidRPr="00107ACB" w:rsidRDefault="00405F49" w:rsidP="00405F49">
      <w:pPr>
        <w:spacing w:after="120"/>
        <w:jc w:val="both"/>
        <w:rPr>
          <w:rFonts w:cs="Arial"/>
        </w:rPr>
      </w:pPr>
      <w:r w:rsidRPr="00107ACB">
        <w:rPr>
          <w:rFonts w:cs="Arial"/>
        </w:rPr>
        <w:t>Abschließend behält Bargeld auch im Falle einer Bankenkrise seinen Wert und kann im Gegensatz zu einem Bankguthaben nicht durch den Bankrott einer Bank verloren gehen.</w:t>
      </w:r>
      <w:r>
        <w:rPr>
          <w:rStyle w:val="Funotenzeichen"/>
          <w:rFonts w:cs="Arial"/>
        </w:rPr>
        <w:footnoteReference w:id="11"/>
      </w:r>
    </w:p>
    <w:p w14:paraId="3D4873C8" w14:textId="18A34F51" w:rsidR="00405F49" w:rsidRDefault="0043605B" w:rsidP="00F250C6">
      <w:pPr>
        <w:spacing w:after="120"/>
        <w:jc w:val="both"/>
        <w:rPr>
          <w:rFonts w:cs="Arial"/>
        </w:rPr>
      </w:pPr>
      <w:r>
        <w:rPr>
          <w:noProof/>
        </w:rPr>
        <w:drawing>
          <wp:anchor distT="0" distB="0" distL="114300" distR="114300" simplePos="0" relativeHeight="251663360" behindDoc="0" locked="0" layoutInCell="1" allowOverlap="1" wp14:anchorId="4C268DDF" wp14:editId="50A59829">
            <wp:simplePos x="0" y="0"/>
            <wp:positionH relativeFrom="column">
              <wp:posOffset>2471420</wp:posOffset>
            </wp:positionH>
            <wp:positionV relativeFrom="paragraph">
              <wp:posOffset>191616</wp:posOffset>
            </wp:positionV>
            <wp:extent cx="3192145" cy="3253401"/>
            <wp:effectExtent l="19050" t="19050" r="27305" b="2349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197805" cy="3259170"/>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sidR="00FC332F" w:rsidRPr="00107ACB">
        <w:rPr>
          <w:rFonts w:cs="Arial"/>
          <w:noProof/>
          <w:lang w:eastAsia="de-DE"/>
        </w:rPr>
        <w:t xml:space="preserve"> </w:t>
      </w:r>
      <w:r w:rsidR="003A0DC4" w:rsidRPr="00107ACB">
        <w:rPr>
          <w:rFonts w:cs="Arial"/>
          <w:noProof/>
          <w:lang w:eastAsia="de-DE"/>
        </w:rPr>
        <w:drawing>
          <wp:anchor distT="36195" distB="36195" distL="71755" distR="71755" simplePos="0" relativeHeight="251662336" behindDoc="0" locked="0" layoutInCell="1" allowOverlap="1" wp14:anchorId="3AA4DFF6" wp14:editId="73396CDA">
            <wp:simplePos x="0" y="0"/>
            <wp:positionH relativeFrom="column">
              <wp:posOffset>132</wp:posOffset>
            </wp:positionH>
            <wp:positionV relativeFrom="paragraph">
              <wp:posOffset>191770</wp:posOffset>
            </wp:positionV>
            <wp:extent cx="2185200" cy="3236400"/>
            <wp:effectExtent l="19050" t="19050" r="24765" b="21590"/>
            <wp:wrapSquare wrapText="bothSides"/>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uU 2016 05_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85200" cy="3236400"/>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p>
    <w:p w14:paraId="2AEC56C8" w14:textId="67D12468" w:rsidR="003A0DC4" w:rsidRDefault="003A0DC4" w:rsidP="00F250C6">
      <w:pPr>
        <w:spacing w:after="120"/>
        <w:jc w:val="both"/>
        <w:rPr>
          <w:rFonts w:cs="Arial"/>
        </w:rPr>
      </w:pPr>
    </w:p>
    <w:p w14:paraId="4AF8A14E" w14:textId="77777777" w:rsidR="003A0DC4" w:rsidRDefault="003A0DC4" w:rsidP="00AE57B6">
      <w:pPr>
        <w:spacing w:after="60" w:line="240" w:lineRule="auto"/>
        <w:rPr>
          <w:rFonts w:cs="Arial"/>
          <w:b/>
          <w:color w:val="004F86"/>
          <w:sz w:val="24"/>
          <w:szCs w:val="28"/>
        </w:rPr>
      </w:pPr>
    </w:p>
    <w:p w14:paraId="25503B35" w14:textId="77777777" w:rsidR="003A0DC4" w:rsidRDefault="003A0DC4" w:rsidP="00AE57B6">
      <w:pPr>
        <w:spacing w:after="60" w:line="240" w:lineRule="auto"/>
        <w:rPr>
          <w:rFonts w:cs="Arial"/>
          <w:b/>
          <w:color w:val="004F86"/>
          <w:sz w:val="24"/>
          <w:szCs w:val="28"/>
        </w:rPr>
      </w:pPr>
    </w:p>
    <w:p w14:paraId="11C9995D" w14:textId="77777777" w:rsidR="003A0DC4" w:rsidRDefault="003A0DC4" w:rsidP="00AE57B6">
      <w:pPr>
        <w:spacing w:after="60" w:line="240" w:lineRule="auto"/>
        <w:rPr>
          <w:rFonts w:cs="Arial"/>
          <w:b/>
          <w:color w:val="004F86"/>
          <w:sz w:val="24"/>
          <w:szCs w:val="28"/>
        </w:rPr>
      </w:pPr>
    </w:p>
    <w:p w14:paraId="5C7EF0A6" w14:textId="77777777" w:rsidR="003A0DC4" w:rsidRDefault="003A0DC4" w:rsidP="00AE57B6">
      <w:pPr>
        <w:spacing w:after="60" w:line="240" w:lineRule="auto"/>
        <w:rPr>
          <w:rFonts w:cs="Arial"/>
          <w:b/>
          <w:color w:val="004F86"/>
          <w:sz w:val="24"/>
          <w:szCs w:val="28"/>
        </w:rPr>
      </w:pPr>
    </w:p>
    <w:p w14:paraId="795CD22D" w14:textId="77777777" w:rsidR="003A0DC4" w:rsidRDefault="003A0DC4" w:rsidP="00AE57B6">
      <w:pPr>
        <w:spacing w:after="60" w:line="240" w:lineRule="auto"/>
        <w:rPr>
          <w:rFonts w:cs="Arial"/>
          <w:b/>
          <w:color w:val="004F86"/>
          <w:sz w:val="24"/>
          <w:szCs w:val="28"/>
        </w:rPr>
      </w:pPr>
    </w:p>
    <w:p w14:paraId="5FD70AAC" w14:textId="77777777" w:rsidR="003A0DC4" w:rsidRDefault="003A0DC4" w:rsidP="00AE57B6">
      <w:pPr>
        <w:spacing w:after="60" w:line="240" w:lineRule="auto"/>
        <w:rPr>
          <w:rFonts w:cs="Arial"/>
          <w:b/>
          <w:color w:val="004F86"/>
          <w:sz w:val="24"/>
          <w:szCs w:val="28"/>
        </w:rPr>
      </w:pPr>
    </w:p>
    <w:p w14:paraId="2FC351AA" w14:textId="77777777" w:rsidR="003A0DC4" w:rsidRDefault="003A0DC4" w:rsidP="00AE57B6">
      <w:pPr>
        <w:spacing w:after="60" w:line="240" w:lineRule="auto"/>
        <w:rPr>
          <w:rFonts w:cs="Arial"/>
          <w:b/>
          <w:color w:val="004F86"/>
          <w:sz w:val="24"/>
          <w:szCs w:val="28"/>
        </w:rPr>
      </w:pPr>
    </w:p>
    <w:p w14:paraId="4A5B8153" w14:textId="77777777" w:rsidR="003A0DC4" w:rsidRDefault="003A0DC4" w:rsidP="00AE57B6">
      <w:pPr>
        <w:spacing w:after="60" w:line="240" w:lineRule="auto"/>
        <w:rPr>
          <w:rFonts w:cs="Arial"/>
          <w:b/>
          <w:color w:val="004F86"/>
          <w:sz w:val="24"/>
          <w:szCs w:val="28"/>
        </w:rPr>
      </w:pPr>
    </w:p>
    <w:p w14:paraId="61A44315" w14:textId="77777777" w:rsidR="003A0DC4" w:rsidRDefault="003A0DC4" w:rsidP="00AE57B6">
      <w:pPr>
        <w:spacing w:after="60" w:line="240" w:lineRule="auto"/>
        <w:rPr>
          <w:rFonts w:cs="Arial"/>
          <w:b/>
          <w:color w:val="004F86"/>
          <w:sz w:val="24"/>
          <w:szCs w:val="28"/>
        </w:rPr>
      </w:pPr>
    </w:p>
    <w:p w14:paraId="4151108D" w14:textId="77777777" w:rsidR="003A0DC4" w:rsidRDefault="003A0DC4" w:rsidP="00AE57B6">
      <w:pPr>
        <w:spacing w:after="60" w:line="240" w:lineRule="auto"/>
        <w:rPr>
          <w:rFonts w:cs="Arial"/>
          <w:b/>
          <w:color w:val="004F86"/>
          <w:sz w:val="24"/>
          <w:szCs w:val="28"/>
        </w:rPr>
      </w:pPr>
    </w:p>
    <w:p w14:paraId="1460E801" w14:textId="77777777" w:rsidR="003A0DC4" w:rsidRDefault="003A0DC4" w:rsidP="00AE57B6">
      <w:pPr>
        <w:spacing w:after="60" w:line="240" w:lineRule="auto"/>
        <w:rPr>
          <w:rFonts w:cs="Arial"/>
          <w:b/>
          <w:color w:val="004F86"/>
          <w:sz w:val="24"/>
          <w:szCs w:val="28"/>
        </w:rPr>
      </w:pPr>
    </w:p>
    <w:p w14:paraId="7A2CC99F" w14:textId="77777777" w:rsidR="003A0DC4" w:rsidRDefault="003A0DC4" w:rsidP="00AE57B6">
      <w:pPr>
        <w:spacing w:after="60" w:line="240" w:lineRule="auto"/>
        <w:rPr>
          <w:rFonts w:cs="Arial"/>
          <w:b/>
          <w:color w:val="004F86"/>
          <w:sz w:val="24"/>
          <w:szCs w:val="28"/>
        </w:rPr>
      </w:pPr>
    </w:p>
    <w:p w14:paraId="5FB8F869" w14:textId="77777777" w:rsidR="003A0DC4" w:rsidRDefault="003A0DC4" w:rsidP="00AE57B6">
      <w:pPr>
        <w:spacing w:after="60" w:line="240" w:lineRule="auto"/>
        <w:rPr>
          <w:rFonts w:cs="Arial"/>
          <w:b/>
          <w:color w:val="004F86"/>
          <w:sz w:val="24"/>
          <w:szCs w:val="28"/>
        </w:rPr>
      </w:pPr>
    </w:p>
    <w:p w14:paraId="76D0D6FE" w14:textId="77777777" w:rsidR="003A0DC4" w:rsidRDefault="003A0DC4" w:rsidP="00AE57B6">
      <w:pPr>
        <w:spacing w:after="60" w:line="240" w:lineRule="auto"/>
        <w:rPr>
          <w:rFonts w:cs="Arial"/>
          <w:b/>
          <w:color w:val="004F86"/>
          <w:sz w:val="24"/>
          <w:szCs w:val="28"/>
        </w:rPr>
      </w:pPr>
    </w:p>
    <w:p w14:paraId="33B1481B" w14:textId="77777777" w:rsidR="003A0DC4" w:rsidRDefault="003A0DC4" w:rsidP="00AE57B6">
      <w:pPr>
        <w:spacing w:after="60" w:line="240" w:lineRule="auto"/>
        <w:rPr>
          <w:rFonts w:cs="Arial"/>
          <w:b/>
          <w:color w:val="004F86"/>
          <w:sz w:val="24"/>
          <w:szCs w:val="28"/>
        </w:rPr>
      </w:pPr>
    </w:p>
    <w:p w14:paraId="7A5B3656" w14:textId="3327F7FF" w:rsidR="00AE57B6" w:rsidRPr="00E760C4" w:rsidRDefault="00AE57B6" w:rsidP="00AE57B6">
      <w:pPr>
        <w:spacing w:after="60" w:line="240" w:lineRule="auto"/>
        <w:rPr>
          <w:rFonts w:cs="Arial"/>
          <w:b/>
          <w:color w:val="004F86"/>
          <w:sz w:val="24"/>
          <w:szCs w:val="28"/>
        </w:rPr>
      </w:pPr>
      <w:r w:rsidRPr="00E760C4">
        <w:rPr>
          <w:rFonts w:cs="Arial"/>
          <w:b/>
          <w:color w:val="004F86"/>
          <w:sz w:val="24"/>
          <w:szCs w:val="28"/>
        </w:rPr>
        <w:t>Arbeitsaufträge:</w:t>
      </w:r>
    </w:p>
    <w:p w14:paraId="18408BCA" w14:textId="4FD5CE87" w:rsidR="00AE57B6" w:rsidRDefault="00AE57B6" w:rsidP="00AE57B6">
      <w:pPr>
        <w:pStyle w:val="Listenabsatz"/>
        <w:numPr>
          <w:ilvl w:val="0"/>
          <w:numId w:val="20"/>
        </w:numPr>
        <w:spacing w:after="120" w:line="240" w:lineRule="auto"/>
        <w:ind w:left="714" w:hanging="357"/>
        <w:contextualSpacing w:val="0"/>
        <w:jc w:val="both"/>
      </w:pPr>
      <w:r>
        <w:t>Lest den Text und markiert die wichtigsten Argumente der beiden Seiten.</w:t>
      </w:r>
    </w:p>
    <w:p w14:paraId="7F3F724F" w14:textId="4BDDE8CD" w:rsidR="00AE57B6" w:rsidRDefault="00AE57B6" w:rsidP="00AE57B6">
      <w:pPr>
        <w:pStyle w:val="Listenabsatz"/>
        <w:numPr>
          <w:ilvl w:val="0"/>
          <w:numId w:val="20"/>
        </w:numPr>
        <w:spacing w:after="120" w:line="240" w:lineRule="auto"/>
        <w:ind w:left="714" w:hanging="357"/>
        <w:contextualSpacing w:val="0"/>
        <w:jc w:val="both"/>
      </w:pPr>
      <w:r>
        <w:t>Überlegt, welche Argumente Euch mehr überzeugen. Schreibt einen Blogeintrag, indem Ihr Eure Meinung über die Zukunft des Bargeldes darlegt und begründet.</w:t>
      </w:r>
    </w:p>
    <w:p w14:paraId="15D07D14" w14:textId="1298CA33" w:rsidR="00AE57B6" w:rsidRPr="00E760C4" w:rsidRDefault="0043605B" w:rsidP="00E760C4">
      <w:pPr>
        <w:pStyle w:val="Listenabsatz"/>
        <w:numPr>
          <w:ilvl w:val="0"/>
          <w:numId w:val="20"/>
        </w:numPr>
        <w:spacing w:after="120"/>
        <w:jc w:val="both"/>
        <w:rPr>
          <w:rFonts w:cs="Arial"/>
        </w:rPr>
      </w:pPr>
      <w:r>
        <w:rPr>
          <w:rFonts w:cs="Arial"/>
        </w:rPr>
        <w:lastRenderedPageBreak/>
        <w:t>Vergleicht die beiden Grafiken</w:t>
      </w:r>
      <w:r w:rsidR="00293499">
        <w:rPr>
          <w:rStyle w:val="Funotenzeichen"/>
          <w:rFonts w:cs="Arial"/>
        </w:rPr>
        <w:footnoteReference w:id="12"/>
      </w:r>
      <w:r>
        <w:rPr>
          <w:rFonts w:cs="Arial"/>
        </w:rPr>
        <w:t>.</w:t>
      </w:r>
      <w:r w:rsidR="00F237BE">
        <w:rPr>
          <w:rFonts w:cs="Arial"/>
        </w:rPr>
        <w:t xml:space="preserve"> Welche Trends im Zahlungsverhalten der Bundesbürger sind erkennbar? </w:t>
      </w:r>
      <w:r>
        <w:rPr>
          <w:rFonts w:cs="Arial"/>
        </w:rPr>
        <w:t xml:space="preserve"> </w:t>
      </w:r>
    </w:p>
    <w:p w14:paraId="06AA0093" w14:textId="42E4B57C" w:rsidR="00AE57B6" w:rsidRDefault="00AE57B6" w:rsidP="00F250C6">
      <w:pPr>
        <w:spacing w:after="120"/>
        <w:jc w:val="both"/>
        <w:rPr>
          <w:rFonts w:cs="Arial"/>
        </w:rPr>
      </w:pPr>
    </w:p>
    <w:p w14:paraId="553F36B4" w14:textId="526111D7" w:rsidR="001C14BE" w:rsidRPr="00107ACB" w:rsidRDefault="001C14BE" w:rsidP="008E217A">
      <w:pPr>
        <w:spacing w:after="120" w:line="240" w:lineRule="auto"/>
        <w:jc w:val="both"/>
        <w:rPr>
          <w:rFonts w:cs="Arial"/>
        </w:rPr>
      </w:pPr>
    </w:p>
    <w:p w14:paraId="460C9E3E" w14:textId="052EDEB1" w:rsidR="00E066F4" w:rsidRPr="000F1F1D" w:rsidRDefault="004822EE" w:rsidP="000F1F1D">
      <w:pPr>
        <w:pStyle w:val="Inhaltlich-meth"/>
        <w:pageBreakBefore/>
        <w:spacing w:before="360" w:after="120"/>
        <w:jc w:val="left"/>
        <w:rPr>
          <w:rFonts w:cs="Arial"/>
          <w:color w:val="004F86"/>
        </w:rPr>
      </w:pPr>
      <w:r w:rsidRPr="000F1F1D">
        <w:rPr>
          <w:rFonts w:cs="Arial"/>
          <w:color w:val="004F86"/>
        </w:rPr>
        <w:lastRenderedPageBreak/>
        <w:t xml:space="preserve">Übersicht </w:t>
      </w:r>
      <w:r w:rsidR="00405F49" w:rsidRPr="000F1F1D">
        <w:rPr>
          <w:rFonts w:cs="Arial"/>
          <w:color w:val="004F86"/>
        </w:rPr>
        <w:t>„</w:t>
      </w:r>
      <w:r w:rsidR="00E066F4" w:rsidRPr="000F1F1D">
        <w:rPr>
          <w:rFonts w:cs="Arial"/>
          <w:color w:val="004F86"/>
        </w:rPr>
        <w:t xml:space="preserve">Bargeld abschaffen? – </w:t>
      </w:r>
      <w:r w:rsidR="00234D8E" w:rsidRPr="000F1F1D">
        <w:rPr>
          <w:rFonts w:cs="Arial"/>
          <w:color w:val="004F86"/>
        </w:rPr>
        <w:t xml:space="preserve">Die </w:t>
      </w:r>
      <w:r w:rsidR="00E066F4" w:rsidRPr="000F1F1D">
        <w:rPr>
          <w:rFonts w:cs="Arial"/>
          <w:color w:val="004F86"/>
        </w:rPr>
        <w:t>Argumente</w:t>
      </w:r>
      <w:r w:rsidR="00405F49" w:rsidRPr="000F1F1D">
        <w:rPr>
          <w:rFonts w:cs="Arial"/>
          <w:color w:val="004F86"/>
        </w:rPr>
        <w:t>“</w:t>
      </w:r>
    </w:p>
    <w:tbl>
      <w:tblPr>
        <w:tblStyle w:val="Tabellenraster"/>
        <w:tblW w:w="0" w:type="auto"/>
        <w:tblLook w:val="04A0" w:firstRow="1" w:lastRow="0" w:firstColumn="1" w:lastColumn="0" w:noHBand="0" w:noVBand="1"/>
      </w:tblPr>
      <w:tblGrid>
        <w:gridCol w:w="4528"/>
        <w:gridCol w:w="4532"/>
      </w:tblGrid>
      <w:tr w:rsidR="00E066F4" w:rsidRPr="00107ACB" w14:paraId="393E3ABD" w14:textId="77777777" w:rsidTr="00E066F4">
        <w:tc>
          <w:tcPr>
            <w:tcW w:w="4605" w:type="dxa"/>
          </w:tcPr>
          <w:p w14:paraId="6D1F99A5" w14:textId="77777777" w:rsidR="00E066F4" w:rsidRPr="000F1F1D" w:rsidRDefault="00E066F4" w:rsidP="007C504F">
            <w:pPr>
              <w:spacing w:before="60" w:after="60" w:line="240" w:lineRule="auto"/>
              <w:jc w:val="center"/>
              <w:rPr>
                <w:rFonts w:cs="Arial"/>
                <w:b/>
                <w:color w:val="004F86"/>
                <w:sz w:val="24"/>
                <w:szCs w:val="24"/>
              </w:rPr>
            </w:pPr>
            <w:r w:rsidRPr="000F1F1D">
              <w:rPr>
                <w:rFonts w:cs="Arial"/>
                <w:b/>
                <w:color w:val="004F86"/>
                <w:sz w:val="24"/>
                <w:szCs w:val="24"/>
              </w:rPr>
              <w:t>Pro</w:t>
            </w:r>
          </w:p>
        </w:tc>
        <w:tc>
          <w:tcPr>
            <w:tcW w:w="4605" w:type="dxa"/>
          </w:tcPr>
          <w:p w14:paraId="70564912" w14:textId="77777777" w:rsidR="00E066F4" w:rsidRPr="000F1F1D" w:rsidRDefault="00E066F4" w:rsidP="007C504F">
            <w:pPr>
              <w:spacing w:before="60" w:after="60" w:line="240" w:lineRule="auto"/>
              <w:jc w:val="center"/>
              <w:rPr>
                <w:rFonts w:cs="Arial"/>
                <w:b/>
                <w:color w:val="004F86"/>
                <w:sz w:val="24"/>
                <w:szCs w:val="24"/>
              </w:rPr>
            </w:pPr>
            <w:r w:rsidRPr="000F1F1D">
              <w:rPr>
                <w:rFonts w:cs="Arial"/>
                <w:b/>
                <w:color w:val="004F86"/>
                <w:sz w:val="24"/>
                <w:szCs w:val="24"/>
              </w:rPr>
              <w:t>Contra</w:t>
            </w:r>
          </w:p>
        </w:tc>
      </w:tr>
      <w:tr w:rsidR="00E066F4" w:rsidRPr="00107ACB" w14:paraId="04A46389" w14:textId="77777777" w:rsidTr="00E066F4">
        <w:tc>
          <w:tcPr>
            <w:tcW w:w="4605" w:type="dxa"/>
          </w:tcPr>
          <w:p w14:paraId="23604099" w14:textId="77777777" w:rsidR="00937C3F" w:rsidRPr="00107ACB" w:rsidRDefault="00937C3F">
            <w:pPr>
              <w:spacing w:before="60" w:after="60"/>
              <w:rPr>
                <w:rFonts w:cs="Arial"/>
                <w:sz w:val="20"/>
              </w:rPr>
            </w:pPr>
            <w:r w:rsidRPr="00107ACB">
              <w:rPr>
                <w:rFonts w:cs="Arial"/>
                <w:sz w:val="20"/>
              </w:rPr>
              <w:t xml:space="preserve">Die Nutzung von Bargeld ist für die Wirtschaft mit hohen Kosten verbunden. </w:t>
            </w:r>
            <w:r w:rsidR="009922BF" w:rsidRPr="00107ACB">
              <w:rPr>
                <w:rFonts w:cs="Arial"/>
                <w:sz w:val="20"/>
              </w:rPr>
              <w:t>Bargeldvorräte müssen gelagert, bewacht und transportiert werden.</w:t>
            </w:r>
          </w:p>
        </w:tc>
        <w:tc>
          <w:tcPr>
            <w:tcW w:w="4605" w:type="dxa"/>
          </w:tcPr>
          <w:p w14:paraId="3E9B028D" w14:textId="77777777" w:rsidR="00E066F4" w:rsidRPr="00107ACB" w:rsidRDefault="00692ADE" w:rsidP="007C504F">
            <w:pPr>
              <w:spacing w:before="60" w:after="60"/>
              <w:rPr>
                <w:rFonts w:cs="Arial"/>
                <w:sz w:val="20"/>
              </w:rPr>
            </w:pPr>
            <w:r w:rsidRPr="00107ACB">
              <w:rPr>
                <w:rFonts w:cs="Arial"/>
                <w:sz w:val="20"/>
              </w:rPr>
              <w:t>Die Abschaffung von Bargeld bekämpft nur Symptome</w:t>
            </w:r>
            <w:r w:rsidR="004E3563" w:rsidRPr="00107ACB">
              <w:rPr>
                <w:rFonts w:cs="Arial"/>
                <w:sz w:val="20"/>
              </w:rPr>
              <w:t>, aber nicht die Ursachen von Kriminalität und Konjunkturschwäche</w:t>
            </w:r>
            <w:r w:rsidR="002E03FE" w:rsidRPr="00107ACB">
              <w:rPr>
                <w:rFonts w:cs="Arial"/>
                <w:sz w:val="20"/>
              </w:rPr>
              <w:t>.</w:t>
            </w:r>
          </w:p>
          <w:p w14:paraId="5BBDB450" w14:textId="77777777" w:rsidR="004E3563" w:rsidRPr="00107ACB" w:rsidRDefault="004E3563" w:rsidP="007C504F">
            <w:pPr>
              <w:pStyle w:val="Listenabsatz"/>
              <w:numPr>
                <w:ilvl w:val="0"/>
                <w:numId w:val="19"/>
              </w:numPr>
              <w:spacing w:before="60" w:after="60"/>
              <w:ind w:left="215" w:hanging="218"/>
              <w:rPr>
                <w:rFonts w:cs="Arial"/>
                <w:sz w:val="20"/>
              </w:rPr>
            </w:pPr>
            <w:r w:rsidRPr="00107ACB">
              <w:rPr>
                <w:rFonts w:cs="Arial"/>
                <w:sz w:val="20"/>
              </w:rPr>
              <w:t xml:space="preserve">Kriminelle können auf </w:t>
            </w:r>
            <w:r w:rsidR="00D70C72" w:rsidRPr="00107ACB">
              <w:rPr>
                <w:rFonts w:cs="Arial"/>
                <w:sz w:val="20"/>
              </w:rPr>
              <w:t>andere Zahlungsarten ausweichen</w:t>
            </w:r>
            <w:r w:rsidR="00C55B69" w:rsidRPr="00107ACB">
              <w:rPr>
                <w:rFonts w:cs="Arial"/>
                <w:sz w:val="20"/>
              </w:rPr>
              <w:t xml:space="preserve"> (z. B. Bitcoin)</w:t>
            </w:r>
            <w:r w:rsidR="00D70C72" w:rsidRPr="00107ACB">
              <w:rPr>
                <w:rFonts w:cs="Arial"/>
                <w:sz w:val="20"/>
              </w:rPr>
              <w:t xml:space="preserve">, </w:t>
            </w:r>
            <w:r w:rsidR="005473CA" w:rsidRPr="00107ACB">
              <w:rPr>
                <w:rFonts w:cs="Arial"/>
                <w:sz w:val="20"/>
              </w:rPr>
              <w:t xml:space="preserve">der </w:t>
            </w:r>
            <w:r w:rsidR="00D70C72" w:rsidRPr="00107ACB">
              <w:rPr>
                <w:rFonts w:cs="Arial"/>
                <w:sz w:val="20"/>
              </w:rPr>
              <w:t>Abschreckungseffekt ist fraglich.</w:t>
            </w:r>
          </w:p>
          <w:p w14:paraId="17BB39C8" w14:textId="77777777" w:rsidR="004E3563" w:rsidRPr="00107ACB" w:rsidRDefault="005473CA" w:rsidP="00477720">
            <w:pPr>
              <w:pStyle w:val="Listenabsatz"/>
              <w:numPr>
                <w:ilvl w:val="0"/>
                <w:numId w:val="19"/>
              </w:numPr>
              <w:spacing w:before="60" w:after="60"/>
              <w:ind w:left="215" w:hanging="218"/>
              <w:rPr>
                <w:rFonts w:cs="Arial"/>
                <w:sz w:val="20"/>
              </w:rPr>
            </w:pPr>
            <w:r w:rsidRPr="00107ACB">
              <w:rPr>
                <w:rFonts w:cs="Arial"/>
                <w:sz w:val="20"/>
              </w:rPr>
              <w:t xml:space="preserve">Die </w:t>
            </w:r>
            <w:r w:rsidR="00D70C72" w:rsidRPr="00107ACB">
              <w:rPr>
                <w:rFonts w:cs="Arial"/>
                <w:sz w:val="20"/>
              </w:rPr>
              <w:t>Umstellung auf unbare Zahlungsmethoden ist zu langwierig</w:t>
            </w:r>
            <w:r w:rsidR="0098232D" w:rsidRPr="00107ACB">
              <w:rPr>
                <w:rFonts w:cs="Arial"/>
                <w:sz w:val="20"/>
              </w:rPr>
              <w:t>,</w:t>
            </w:r>
            <w:r w:rsidR="00D70C72" w:rsidRPr="00107ACB">
              <w:rPr>
                <w:rFonts w:cs="Arial"/>
                <w:sz w:val="20"/>
              </w:rPr>
              <w:t xml:space="preserve"> um eine schnelle Wirkung auf die Konjunktur zu haben.</w:t>
            </w:r>
          </w:p>
        </w:tc>
      </w:tr>
      <w:tr w:rsidR="00391556" w:rsidRPr="00107ACB" w14:paraId="69D5B7C0" w14:textId="77777777" w:rsidTr="00E066F4">
        <w:tc>
          <w:tcPr>
            <w:tcW w:w="4605" w:type="dxa"/>
          </w:tcPr>
          <w:p w14:paraId="318B22E3" w14:textId="77777777" w:rsidR="00391556" w:rsidRPr="00107ACB" w:rsidRDefault="00F764A4" w:rsidP="007C504F">
            <w:pPr>
              <w:spacing w:before="60" w:after="60"/>
              <w:rPr>
                <w:rFonts w:cs="Arial"/>
                <w:sz w:val="20"/>
              </w:rPr>
            </w:pPr>
            <w:r w:rsidRPr="00107ACB">
              <w:rPr>
                <w:rFonts w:cs="Arial"/>
                <w:sz w:val="20"/>
              </w:rPr>
              <w:t xml:space="preserve">Die </w:t>
            </w:r>
            <w:r w:rsidR="00391556" w:rsidRPr="00107ACB">
              <w:rPr>
                <w:rFonts w:cs="Arial"/>
                <w:sz w:val="20"/>
              </w:rPr>
              <w:t xml:space="preserve">Anonymität der Barzahlung nutzt </w:t>
            </w:r>
            <w:r w:rsidR="00692ADE" w:rsidRPr="00107ACB">
              <w:rPr>
                <w:rFonts w:cs="Arial"/>
                <w:sz w:val="20"/>
              </w:rPr>
              <w:t>Kriminellen</w:t>
            </w:r>
            <w:r w:rsidR="004E3563" w:rsidRPr="00107ACB">
              <w:rPr>
                <w:rFonts w:cs="Arial"/>
                <w:sz w:val="20"/>
              </w:rPr>
              <w:t>.</w:t>
            </w:r>
            <w:r w:rsidR="009922BF" w:rsidRPr="00107ACB">
              <w:rPr>
                <w:rFonts w:cs="Arial"/>
                <w:sz w:val="20"/>
              </w:rPr>
              <w:t xml:space="preserve"> </w:t>
            </w:r>
            <w:r w:rsidR="003D5D57" w:rsidRPr="00107ACB">
              <w:rPr>
                <w:rFonts w:cs="Arial"/>
                <w:sz w:val="20"/>
              </w:rPr>
              <w:t xml:space="preserve">Ein Großteil des illegalen Drogen-, Waffen- und Menschenhandels wird </w:t>
            </w:r>
            <w:r w:rsidR="00D62778" w:rsidRPr="00107ACB">
              <w:rPr>
                <w:rFonts w:cs="Arial"/>
                <w:sz w:val="20"/>
              </w:rPr>
              <w:t xml:space="preserve">bar abgewickelt. Insgesamt entsprechen diese Geschäfte </w:t>
            </w:r>
            <w:r w:rsidR="00A8620B" w:rsidRPr="00107ACB">
              <w:rPr>
                <w:rFonts w:cs="Arial"/>
                <w:sz w:val="20"/>
              </w:rPr>
              <w:t>schätzungsweise</w:t>
            </w:r>
            <w:r w:rsidR="00D62778" w:rsidRPr="00107ACB">
              <w:rPr>
                <w:rFonts w:cs="Arial"/>
                <w:sz w:val="20"/>
              </w:rPr>
              <w:t xml:space="preserve"> zwei bis fünf Prozent der weltweiten Wirtschaftsleistung.</w:t>
            </w:r>
          </w:p>
        </w:tc>
        <w:tc>
          <w:tcPr>
            <w:tcW w:w="4605" w:type="dxa"/>
          </w:tcPr>
          <w:p w14:paraId="41C62712" w14:textId="77777777" w:rsidR="003C526C" w:rsidRPr="00107ACB" w:rsidRDefault="00D70C72" w:rsidP="00EB726E">
            <w:pPr>
              <w:spacing w:before="60" w:after="60"/>
              <w:rPr>
                <w:rFonts w:cs="Arial"/>
                <w:sz w:val="20"/>
              </w:rPr>
            </w:pPr>
            <w:r w:rsidRPr="00107ACB">
              <w:rPr>
                <w:rFonts w:cs="Arial"/>
                <w:sz w:val="20"/>
              </w:rPr>
              <w:t xml:space="preserve">Barzahlung </w:t>
            </w:r>
            <w:r w:rsidR="00EB726E" w:rsidRPr="00107ACB">
              <w:rPr>
                <w:rFonts w:cs="Arial"/>
                <w:sz w:val="20"/>
              </w:rPr>
              <w:t>funktioniert</w:t>
            </w:r>
            <w:r w:rsidRPr="00107ACB">
              <w:rPr>
                <w:rFonts w:cs="Arial"/>
                <w:sz w:val="20"/>
              </w:rPr>
              <w:t xml:space="preserve"> </w:t>
            </w:r>
            <w:r w:rsidR="00B43F1D" w:rsidRPr="00107ACB">
              <w:rPr>
                <w:rFonts w:cs="Arial"/>
                <w:sz w:val="20"/>
              </w:rPr>
              <w:t xml:space="preserve">bei kleineren </w:t>
            </w:r>
            <w:r w:rsidR="00A8620B" w:rsidRPr="00107ACB">
              <w:rPr>
                <w:rFonts w:cs="Arial"/>
                <w:sz w:val="20"/>
              </w:rPr>
              <w:t>Alltagsg</w:t>
            </w:r>
            <w:r w:rsidR="00B43F1D" w:rsidRPr="00107ACB">
              <w:rPr>
                <w:rFonts w:cs="Arial"/>
                <w:sz w:val="20"/>
              </w:rPr>
              <w:t xml:space="preserve">eschäften </w:t>
            </w:r>
            <w:r w:rsidR="00773D37" w:rsidRPr="00107ACB">
              <w:rPr>
                <w:rFonts w:cs="Arial"/>
                <w:sz w:val="20"/>
              </w:rPr>
              <w:t xml:space="preserve">für die Kunden </w:t>
            </w:r>
            <w:r w:rsidRPr="00107ACB">
              <w:rPr>
                <w:rFonts w:cs="Arial"/>
                <w:sz w:val="20"/>
              </w:rPr>
              <w:t>schnell und unkompliziert.</w:t>
            </w:r>
            <w:r w:rsidR="00272DB2" w:rsidRPr="00107ACB">
              <w:rPr>
                <w:rFonts w:cs="Arial"/>
                <w:sz w:val="20"/>
              </w:rPr>
              <w:t xml:space="preserve"> </w:t>
            </w:r>
            <w:r w:rsidR="006D464E" w:rsidRPr="00107ACB">
              <w:rPr>
                <w:rFonts w:cs="Arial"/>
                <w:sz w:val="20"/>
              </w:rPr>
              <w:t>Denn kleine</w:t>
            </w:r>
            <w:r w:rsidR="00272DB2" w:rsidRPr="00107ACB">
              <w:rPr>
                <w:rFonts w:cs="Arial"/>
                <w:sz w:val="20"/>
              </w:rPr>
              <w:t xml:space="preserve"> Beträge können leicht durch ein </w:t>
            </w:r>
            <w:r w:rsidR="00A8620B" w:rsidRPr="00107ACB">
              <w:rPr>
                <w:rFonts w:cs="Arial"/>
                <w:sz w:val="20"/>
              </w:rPr>
              <w:t>p</w:t>
            </w:r>
            <w:r w:rsidR="00272DB2" w:rsidRPr="00107ACB">
              <w:rPr>
                <w:rFonts w:cs="Arial"/>
                <w:sz w:val="20"/>
              </w:rPr>
              <w:t>aar Münzen beglichen werden.</w:t>
            </w:r>
          </w:p>
        </w:tc>
      </w:tr>
      <w:tr w:rsidR="00692ADE" w:rsidRPr="00107ACB" w14:paraId="5A5B40BC" w14:textId="77777777" w:rsidTr="00E066F4">
        <w:tc>
          <w:tcPr>
            <w:tcW w:w="4605" w:type="dxa"/>
          </w:tcPr>
          <w:p w14:paraId="46F73543" w14:textId="77777777" w:rsidR="007B22CE" w:rsidRPr="00107ACB" w:rsidRDefault="007B22CE">
            <w:pPr>
              <w:spacing w:before="60" w:after="60"/>
              <w:rPr>
                <w:rFonts w:cs="Arial"/>
                <w:sz w:val="20"/>
              </w:rPr>
            </w:pPr>
            <w:r w:rsidRPr="00107ACB">
              <w:rPr>
                <w:rFonts w:cs="Arial"/>
                <w:sz w:val="20"/>
              </w:rPr>
              <w:t>Es gibt die Idee</w:t>
            </w:r>
            <w:r w:rsidR="00C816E4" w:rsidRPr="00107ACB">
              <w:rPr>
                <w:rFonts w:cs="Arial"/>
                <w:sz w:val="20"/>
              </w:rPr>
              <w:t>,</w:t>
            </w:r>
            <w:r w:rsidRPr="00107ACB">
              <w:rPr>
                <w:rFonts w:cs="Arial"/>
                <w:sz w:val="20"/>
              </w:rPr>
              <w:t xml:space="preserve"> Wirtschaf</w:t>
            </w:r>
            <w:r w:rsidR="000D19CB" w:rsidRPr="00107ACB">
              <w:rPr>
                <w:rFonts w:cs="Arial"/>
                <w:sz w:val="20"/>
              </w:rPr>
              <w:t>t</w:t>
            </w:r>
            <w:r w:rsidRPr="00107ACB">
              <w:rPr>
                <w:rFonts w:cs="Arial"/>
                <w:sz w:val="20"/>
              </w:rPr>
              <w:t xml:space="preserve">swachstum durch so genannte Negativzinsen anzuregen. </w:t>
            </w:r>
            <w:r w:rsidR="00AB209E" w:rsidRPr="00107ACB">
              <w:rPr>
                <w:rFonts w:cs="Arial"/>
                <w:sz w:val="20"/>
              </w:rPr>
              <w:t xml:space="preserve">Dabei </w:t>
            </w:r>
            <w:r w:rsidR="003B7A80" w:rsidRPr="00107ACB">
              <w:rPr>
                <w:rFonts w:cs="Arial"/>
                <w:sz w:val="20"/>
              </w:rPr>
              <w:t xml:space="preserve">werden einem Sparkonto keine Zinsen gutgeschrieben, sondern es müssen Zinsen gezahlt werden. Sparen lohnt sich also nicht mehr. </w:t>
            </w:r>
            <w:r w:rsidR="002626D5" w:rsidRPr="00107ACB">
              <w:rPr>
                <w:rFonts w:cs="Arial"/>
                <w:sz w:val="20"/>
              </w:rPr>
              <w:t>Die Befürworter dieser Idee hoffen, dass dadurch mehr Geld für Konsum ausgegeben wird</w:t>
            </w:r>
            <w:r w:rsidR="000D19CB" w:rsidRPr="00107ACB">
              <w:rPr>
                <w:rFonts w:cs="Arial"/>
                <w:sz w:val="20"/>
              </w:rPr>
              <w:t xml:space="preserve"> und die Wirtschaft durch den erhöhten Konsum wächst</w:t>
            </w:r>
            <w:r w:rsidR="002626D5" w:rsidRPr="00107ACB">
              <w:rPr>
                <w:rFonts w:cs="Arial"/>
                <w:sz w:val="20"/>
              </w:rPr>
              <w:t>.</w:t>
            </w:r>
          </w:p>
          <w:p w14:paraId="14C3367E" w14:textId="77777777" w:rsidR="00401400" w:rsidRPr="00107ACB" w:rsidRDefault="00401400" w:rsidP="0098232D">
            <w:pPr>
              <w:spacing w:before="60" w:after="60"/>
              <w:rPr>
                <w:rFonts w:cs="Arial"/>
                <w:sz w:val="20"/>
              </w:rPr>
            </w:pPr>
            <w:r w:rsidRPr="00107ACB">
              <w:rPr>
                <w:rFonts w:cs="Arial"/>
                <w:sz w:val="20"/>
              </w:rPr>
              <w:t xml:space="preserve">Wenn Kontoinhaber das Geld </w:t>
            </w:r>
            <w:r w:rsidR="000D19CB" w:rsidRPr="00107ACB">
              <w:rPr>
                <w:rFonts w:cs="Arial"/>
                <w:sz w:val="20"/>
              </w:rPr>
              <w:t xml:space="preserve">allerdings </w:t>
            </w:r>
            <w:r w:rsidRPr="00107ACB">
              <w:rPr>
                <w:rFonts w:cs="Arial"/>
                <w:sz w:val="20"/>
              </w:rPr>
              <w:t xml:space="preserve">abheben </w:t>
            </w:r>
            <w:r w:rsidR="0098232D" w:rsidRPr="00107ACB">
              <w:rPr>
                <w:rFonts w:cs="Arial"/>
                <w:sz w:val="20"/>
              </w:rPr>
              <w:t>und</w:t>
            </w:r>
            <w:r w:rsidRPr="00107ACB">
              <w:rPr>
                <w:rFonts w:cs="Arial"/>
                <w:sz w:val="20"/>
              </w:rPr>
              <w:t xml:space="preserve"> zu Hause </w:t>
            </w:r>
            <w:r w:rsidR="0098232D" w:rsidRPr="00107ACB">
              <w:rPr>
                <w:rFonts w:cs="Arial"/>
                <w:sz w:val="20"/>
              </w:rPr>
              <w:t>lagern</w:t>
            </w:r>
            <w:r w:rsidR="003809C0" w:rsidRPr="00107ACB">
              <w:rPr>
                <w:rFonts w:cs="Arial"/>
                <w:sz w:val="20"/>
              </w:rPr>
              <w:t xml:space="preserve">, </w:t>
            </w:r>
            <w:r w:rsidR="0098232D" w:rsidRPr="00107ACB">
              <w:rPr>
                <w:rFonts w:cs="Arial"/>
                <w:sz w:val="20"/>
              </w:rPr>
              <w:t>hätten</w:t>
            </w:r>
            <w:r w:rsidR="006975AD" w:rsidRPr="00107ACB">
              <w:rPr>
                <w:rFonts w:cs="Arial"/>
                <w:sz w:val="20"/>
              </w:rPr>
              <w:t xml:space="preserve"> Negativzinsen keine Auswirkung.</w:t>
            </w:r>
          </w:p>
        </w:tc>
        <w:tc>
          <w:tcPr>
            <w:tcW w:w="4605" w:type="dxa"/>
          </w:tcPr>
          <w:p w14:paraId="200E2983" w14:textId="77777777" w:rsidR="00692ADE" w:rsidRPr="00107ACB" w:rsidRDefault="00374A18">
            <w:pPr>
              <w:spacing w:before="60" w:after="60"/>
              <w:rPr>
                <w:rFonts w:cs="Arial"/>
                <w:sz w:val="20"/>
              </w:rPr>
            </w:pPr>
            <w:r w:rsidRPr="00107ACB">
              <w:rPr>
                <w:rFonts w:cs="Arial"/>
                <w:sz w:val="20"/>
              </w:rPr>
              <w:t xml:space="preserve">Unbare Zahlungen hinterlassen eine Datenspur und können </w:t>
            </w:r>
            <w:r w:rsidR="00E1329E" w:rsidRPr="00107ACB">
              <w:rPr>
                <w:rFonts w:cs="Arial"/>
                <w:sz w:val="20"/>
              </w:rPr>
              <w:t>etwa zur Analyse</w:t>
            </w:r>
            <w:r w:rsidRPr="00107ACB">
              <w:rPr>
                <w:rFonts w:cs="Arial"/>
                <w:sz w:val="20"/>
              </w:rPr>
              <w:t xml:space="preserve"> von </w:t>
            </w:r>
            <w:r w:rsidR="001C78AA" w:rsidRPr="00107ACB">
              <w:rPr>
                <w:rFonts w:cs="Arial"/>
                <w:sz w:val="20"/>
              </w:rPr>
              <w:t xml:space="preserve">Konsumgewohnheiten </w:t>
            </w:r>
            <w:r w:rsidR="00C55B69" w:rsidRPr="00107ACB">
              <w:rPr>
                <w:rFonts w:cs="Arial"/>
                <w:sz w:val="20"/>
              </w:rPr>
              <w:t xml:space="preserve">genutzt werden. Bei </w:t>
            </w:r>
            <w:r w:rsidR="00E1329E" w:rsidRPr="00107ACB">
              <w:rPr>
                <w:rFonts w:cs="Arial"/>
                <w:sz w:val="20"/>
              </w:rPr>
              <w:t>einer</w:t>
            </w:r>
            <w:r w:rsidR="00C55B69" w:rsidRPr="00107ACB">
              <w:rPr>
                <w:rFonts w:cs="Arial"/>
                <w:sz w:val="20"/>
              </w:rPr>
              <w:t xml:space="preserve"> Barzahlung ist das nicht so leicht möglich.</w:t>
            </w:r>
          </w:p>
        </w:tc>
      </w:tr>
      <w:tr w:rsidR="00692ADE" w:rsidRPr="00107ACB" w14:paraId="2CDD8821" w14:textId="77777777" w:rsidTr="00E066F4">
        <w:tc>
          <w:tcPr>
            <w:tcW w:w="4605" w:type="dxa"/>
          </w:tcPr>
          <w:p w14:paraId="79CF4456" w14:textId="77777777" w:rsidR="00692ADE" w:rsidRPr="00107ACB" w:rsidRDefault="00692ADE" w:rsidP="007C504F">
            <w:pPr>
              <w:spacing w:before="60" w:after="60"/>
              <w:rPr>
                <w:rFonts w:cs="Arial"/>
                <w:sz w:val="20"/>
              </w:rPr>
            </w:pPr>
          </w:p>
        </w:tc>
        <w:tc>
          <w:tcPr>
            <w:tcW w:w="4605" w:type="dxa"/>
          </w:tcPr>
          <w:p w14:paraId="1F7D817E" w14:textId="77777777" w:rsidR="00692ADE" w:rsidRPr="00107ACB" w:rsidRDefault="00CE1FA5">
            <w:pPr>
              <w:spacing w:before="60" w:after="60"/>
              <w:rPr>
                <w:rFonts w:cs="Arial"/>
                <w:sz w:val="20"/>
              </w:rPr>
            </w:pPr>
            <w:r w:rsidRPr="00107ACB">
              <w:rPr>
                <w:rFonts w:cs="Arial"/>
                <w:sz w:val="20"/>
              </w:rPr>
              <w:t>Durch den Blick in die Geldbörse hat man einen guten Überblick</w:t>
            </w:r>
            <w:r w:rsidR="00C816E4" w:rsidRPr="00107ACB">
              <w:rPr>
                <w:rFonts w:cs="Arial"/>
                <w:sz w:val="20"/>
              </w:rPr>
              <w:t>,</w:t>
            </w:r>
            <w:r w:rsidRPr="00107ACB">
              <w:rPr>
                <w:rFonts w:cs="Arial"/>
                <w:sz w:val="20"/>
              </w:rPr>
              <w:t xml:space="preserve"> wie</w:t>
            </w:r>
            <w:r w:rsidR="00C816E4" w:rsidRPr="00107ACB">
              <w:rPr>
                <w:rFonts w:cs="Arial"/>
                <w:sz w:val="20"/>
              </w:rPr>
              <w:t xml:space="preserve"> </w:t>
            </w:r>
            <w:r w:rsidRPr="00107ACB">
              <w:rPr>
                <w:rFonts w:cs="Arial"/>
                <w:sz w:val="20"/>
              </w:rPr>
              <w:t>viel</w:t>
            </w:r>
            <w:r w:rsidR="00954548" w:rsidRPr="00107ACB">
              <w:rPr>
                <w:rFonts w:cs="Arial"/>
                <w:sz w:val="20"/>
              </w:rPr>
              <w:t xml:space="preserve"> Geld man tatsächlich </w:t>
            </w:r>
            <w:proofErr w:type="gramStart"/>
            <w:r w:rsidR="00E1329E" w:rsidRPr="00107ACB">
              <w:rPr>
                <w:rFonts w:cs="Arial"/>
                <w:sz w:val="20"/>
              </w:rPr>
              <w:t>dabei hat</w:t>
            </w:r>
            <w:proofErr w:type="gramEnd"/>
            <w:r w:rsidR="00954548" w:rsidRPr="00107ACB">
              <w:rPr>
                <w:rFonts w:cs="Arial"/>
                <w:sz w:val="20"/>
              </w:rPr>
              <w:t xml:space="preserve"> und wie</w:t>
            </w:r>
            <w:r w:rsidR="00C816E4" w:rsidRPr="00107ACB">
              <w:rPr>
                <w:rFonts w:cs="Arial"/>
                <w:sz w:val="20"/>
              </w:rPr>
              <w:t xml:space="preserve"> </w:t>
            </w:r>
            <w:r w:rsidR="00954548" w:rsidRPr="00107ACB">
              <w:rPr>
                <w:rFonts w:cs="Arial"/>
                <w:sz w:val="20"/>
              </w:rPr>
              <w:t xml:space="preserve">viel man davon ausgibt. Damit gibt </w:t>
            </w:r>
            <w:r w:rsidR="001C78AA" w:rsidRPr="00107ACB">
              <w:rPr>
                <w:rFonts w:cs="Arial"/>
                <w:sz w:val="20"/>
              </w:rPr>
              <w:t xml:space="preserve">Bargeld eine bessere </w:t>
            </w:r>
            <w:r w:rsidR="005473CA" w:rsidRPr="00107ACB">
              <w:rPr>
                <w:rFonts w:cs="Arial"/>
                <w:sz w:val="20"/>
              </w:rPr>
              <w:t>Kontrolle</w:t>
            </w:r>
            <w:r w:rsidR="001C78AA" w:rsidRPr="00107ACB">
              <w:rPr>
                <w:rFonts w:cs="Arial"/>
                <w:sz w:val="20"/>
              </w:rPr>
              <w:t xml:space="preserve"> über </w:t>
            </w:r>
            <w:r w:rsidR="00954548" w:rsidRPr="00107ACB">
              <w:rPr>
                <w:rFonts w:cs="Arial"/>
                <w:sz w:val="20"/>
              </w:rPr>
              <w:t>die eigenen Ausgaben.</w:t>
            </w:r>
          </w:p>
        </w:tc>
      </w:tr>
      <w:tr w:rsidR="001C78AA" w:rsidRPr="00107ACB" w14:paraId="258DF20F" w14:textId="77777777" w:rsidTr="00E066F4">
        <w:tc>
          <w:tcPr>
            <w:tcW w:w="4605" w:type="dxa"/>
          </w:tcPr>
          <w:p w14:paraId="49BC2D29" w14:textId="77777777" w:rsidR="001C78AA" w:rsidRPr="00107ACB" w:rsidRDefault="001C78AA" w:rsidP="007C504F">
            <w:pPr>
              <w:spacing w:before="60" w:after="60"/>
              <w:rPr>
                <w:rFonts w:cs="Arial"/>
                <w:sz w:val="20"/>
              </w:rPr>
            </w:pPr>
          </w:p>
        </w:tc>
        <w:tc>
          <w:tcPr>
            <w:tcW w:w="4605" w:type="dxa"/>
          </w:tcPr>
          <w:p w14:paraId="531D4932" w14:textId="77777777" w:rsidR="00517F0E" w:rsidRPr="00107ACB" w:rsidRDefault="00272DB2" w:rsidP="006D464E">
            <w:pPr>
              <w:spacing w:before="60" w:after="60"/>
              <w:rPr>
                <w:rFonts w:cs="Arial"/>
                <w:sz w:val="20"/>
              </w:rPr>
            </w:pPr>
            <w:r w:rsidRPr="00107ACB">
              <w:rPr>
                <w:rFonts w:cs="Arial"/>
                <w:sz w:val="20"/>
              </w:rPr>
              <w:t xml:space="preserve">Unbare Zahlungen sind abhängig von </w:t>
            </w:r>
            <w:r w:rsidR="00E310F3" w:rsidRPr="00107ACB">
              <w:rPr>
                <w:rFonts w:cs="Arial"/>
                <w:sz w:val="20"/>
              </w:rPr>
              <w:t xml:space="preserve">Kartenterminals und Datenleitungen. Auch wird nicht jede </w:t>
            </w:r>
            <w:r w:rsidR="006D464E" w:rsidRPr="00107ACB">
              <w:rPr>
                <w:rFonts w:cs="Arial"/>
                <w:sz w:val="20"/>
              </w:rPr>
              <w:t>K</w:t>
            </w:r>
            <w:r w:rsidR="00E310F3" w:rsidRPr="00107ACB">
              <w:rPr>
                <w:rFonts w:cs="Arial"/>
                <w:sz w:val="20"/>
              </w:rPr>
              <w:t>arte überall akzeptiert. Bargeld hingegen ist ein allgemein anerkanntes Zahlungsmittel.</w:t>
            </w:r>
          </w:p>
        </w:tc>
      </w:tr>
    </w:tbl>
    <w:p w14:paraId="518BFCB2" w14:textId="77777777" w:rsidR="001A7806" w:rsidRPr="00107ACB" w:rsidRDefault="001A7806" w:rsidP="007C504F">
      <w:pPr>
        <w:spacing w:after="0" w:line="240" w:lineRule="auto"/>
        <w:rPr>
          <w:rFonts w:cs="Arial"/>
          <w:sz w:val="4"/>
        </w:rPr>
      </w:pPr>
    </w:p>
    <w:p w14:paraId="026A0AF0" w14:textId="77777777" w:rsidR="00E066F4" w:rsidRPr="00107ACB" w:rsidRDefault="00E066F4" w:rsidP="00AB5690">
      <w:pPr>
        <w:spacing w:after="0" w:line="240" w:lineRule="auto"/>
        <w:rPr>
          <w:rFonts w:cs="Arial"/>
          <w:sz w:val="4"/>
        </w:rPr>
      </w:pPr>
    </w:p>
    <w:sectPr w:rsidR="00E066F4" w:rsidRPr="00107ACB" w:rsidSect="0023641A">
      <w:type w:val="continuous"/>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D7F9" w14:textId="77777777" w:rsidR="00C76625" w:rsidRDefault="00C76625" w:rsidP="007154EF">
      <w:pPr>
        <w:spacing w:after="0" w:line="240" w:lineRule="auto"/>
      </w:pPr>
      <w:r>
        <w:separator/>
      </w:r>
    </w:p>
  </w:endnote>
  <w:endnote w:type="continuationSeparator" w:id="0">
    <w:p w14:paraId="32F88055" w14:textId="77777777" w:rsidR="00C76625" w:rsidRDefault="00C76625"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A987" w14:textId="77777777" w:rsidR="005124AB" w:rsidRDefault="005124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84A8" w14:textId="77777777" w:rsidR="00D43017" w:rsidRDefault="0077437D" w:rsidP="00E15226">
    <w:pPr>
      <w:pStyle w:val="Fuzeile"/>
      <w:ind w:left="-284" w:hanging="283"/>
      <w:jc w:val="right"/>
    </w:pPr>
    <w:r w:rsidRPr="0077437D">
      <w:rPr>
        <w:noProof/>
        <w:lang w:eastAsia="de-DE"/>
      </w:rPr>
      <mc:AlternateContent>
        <mc:Choice Requires="wpg">
          <w:drawing>
            <wp:anchor distT="0" distB="0" distL="114300" distR="114300" simplePos="0" relativeHeight="251659264" behindDoc="0" locked="0" layoutInCell="1" allowOverlap="1" wp14:anchorId="6C97D510" wp14:editId="17D5C332">
              <wp:simplePos x="0" y="0"/>
              <wp:positionH relativeFrom="column">
                <wp:posOffset>-102438</wp:posOffset>
              </wp:positionH>
              <wp:positionV relativeFrom="paragraph">
                <wp:posOffset>-105715</wp:posOffset>
              </wp:positionV>
              <wp:extent cx="5848962" cy="329184"/>
              <wp:effectExtent l="0" t="0" r="0" b="0"/>
              <wp:wrapNone/>
              <wp:docPr id="7" name="Gruppieren 1"/>
              <wp:cNvGraphicFramePr/>
              <a:graphic xmlns:a="http://schemas.openxmlformats.org/drawingml/2006/main">
                <a:graphicData uri="http://schemas.microsoft.com/office/word/2010/wordprocessingGroup">
                  <wpg:wgp>
                    <wpg:cNvGrpSpPr/>
                    <wpg:grpSpPr>
                      <a:xfrm>
                        <a:off x="0" y="0"/>
                        <a:ext cx="5848962" cy="329184"/>
                        <a:chOff x="0" y="0"/>
                        <a:chExt cx="5848962" cy="329184"/>
                      </a:xfrm>
                    </wpg:grpSpPr>
                    <wps:wsp>
                      <wps:cNvPr id="8" name="Textfeld 2"/>
                      <wps:cNvSpPr txBox="1"/>
                      <wps:spPr>
                        <a:xfrm>
                          <a:off x="0" y="35912"/>
                          <a:ext cx="5695950" cy="293272"/>
                        </a:xfrm>
                        <a:prstGeom prst="rect">
                          <a:avLst/>
                        </a:prstGeom>
                        <a:noFill/>
                      </wps:spPr>
                      <wps:txbx>
                        <w:txbxContent>
                          <w:p w14:paraId="104C13E5"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10" name="Gruppieren 10"/>
                      <wpg:cNvGrpSpPr/>
                      <wpg:grpSpPr>
                        <a:xfrm>
                          <a:off x="88962" y="0"/>
                          <a:ext cx="5760000" cy="73088"/>
                          <a:chOff x="88962" y="0"/>
                          <a:chExt cx="5588178" cy="73088"/>
                        </a:xfrm>
                      </wpg:grpSpPr>
                      <wps:wsp>
                        <wps:cNvPr id="11" name="Rechteck 1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hteck 1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6" name="Rechteck 46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xmlns:w16du="http://schemas.microsoft.com/office/word/2023/wordml/word16du">
          <w:pict>
            <v:group w14:anchorId="6C97D510" id="Gruppieren 1" o:spid="_x0000_s1028" style="position:absolute;left:0;text-align:left;margin-left:-8.05pt;margin-top:-8.3pt;width:460.55pt;height:25.9pt;z-index:251659264;mso-height-relative:margin" coordsize="58489,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">
              <v:shapetype id="_x0000_t202" coordsize="21600,21600" o:spt="202" path="m,l,21600r21600,l21600,xe">
                <v:stroke joinstyle="miter"/>
                <v:path gradientshapeok="t" o:connecttype="rect"/>
              </v:shapetype>
              <v:shape id="Textfeld 2" o:spid="_x0000_s1029" type="#_x0000_t202" style="position:absolute;top:359;width:56959;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04C13E5"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v:textbox>
              </v:shape>
              <v:group id="_x0000_s1030"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hteck 11" o:spid="_x0000_s1031"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" fillcolor="#ddd" stroked="f" strokeweight="2pt"/>
                <v:rect id="Rechteck 12" o:spid="_x0000_s1032"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" fillcolor="#ddd" stroked="f" strokeweight="2pt"/>
                <v:rect id="Rechteck 29" o:spid="_x0000_s1033"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" fillcolor="#bebebe" stroked="f" strokeweight="2pt"/>
                <v:rect id="Rechteck 30" o:spid="_x0000_s1034"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" fillcolor="#bebebe" stroked="f" strokeweight="2pt"/>
                <v:rect id="Rechteck 31" o:spid="_x0000_s1035"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" fillcolor="#8d8d8d" stroked="f" strokeweight="2pt"/>
                <v:rect id="Rechteck 466" o:spid="_x0000_s1036"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" fillcolor="#8d8d8d" stroked="f" strokeweight="2pt"/>
              </v:group>
            </v:group>
          </w:pict>
        </mc:Fallback>
      </mc:AlternateContent>
    </w:r>
    <w:r w:rsidR="00D43017">
      <w:fldChar w:fldCharType="begin"/>
    </w:r>
    <w:r w:rsidR="00D43017">
      <w:instrText>PAGE   \* MERGEFORMAT</w:instrText>
    </w:r>
    <w:r w:rsidR="00D43017">
      <w:fldChar w:fldCharType="separate"/>
    </w:r>
    <w:r w:rsidR="005124AB">
      <w:rPr>
        <w:noProof/>
      </w:rPr>
      <w:t>2</w:t>
    </w:r>
    <w:r w:rsidR="00D4301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8591" w14:textId="77777777" w:rsidR="005124AB" w:rsidRDefault="005124A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793E" w14:textId="77777777" w:rsidR="00F912A4" w:rsidRDefault="0077437D" w:rsidP="00F912A4">
    <w:pPr>
      <w:pStyle w:val="Fuzeile"/>
      <w:jc w:val="right"/>
      <w:rPr>
        <w:noProof/>
      </w:rPr>
    </w:pPr>
    <w:r w:rsidRPr="0077437D">
      <w:rPr>
        <w:noProof/>
        <w:lang w:eastAsia="de-DE"/>
      </w:rPr>
      <mc:AlternateContent>
        <mc:Choice Requires="wpg">
          <w:drawing>
            <wp:anchor distT="0" distB="0" distL="114300" distR="114300" simplePos="0" relativeHeight="251664384" behindDoc="1" locked="0" layoutInCell="1" allowOverlap="1" wp14:anchorId="0952489A" wp14:editId="34B7E36F">
              <wp:simplePos x="0" y="0"/>
              <wp:positionH relativeFrom="column">
                <wp:posOffset>-54407</wp:posOffset>
              </wp:positionH>
              <wp:positionV relativeFrom="paragraph">
                <wp:posOffset>-141376</wp:posOffset>
              </wp:positionV>
              <wp:extent cx="9068745" cy="270662"/>
              <wp:effectExtent l="0" t="0" r="0" b="0"/>
              <wp:wrapNone/>
              <wp:docPr id="467" name="Gruppieren 10"/>
              <wp:cNvGraphicFramePr/>
              <a:graphic xmlns:a="http://schemas.openxmlformats.org/drawingml/2006/main">
                <a:graphicData uri="http://schemas.microsoft.com/office/word/2010/wordprocessingGroup">
                  <wpg:wgp>
                    <wpg:cNvGrpSpPr/>
                    <wpg:grpSpPr>
                      <a:xfrm>
                        <a:off x="0" y="0"/>
                        <a:ext cx="9068745" cy="270662"/>
                        <a:chOff x="0" y="0"/>
                        <a:chExt cx="9068744" cy="270662"/>
                      </a:xfrm>
                    </wpg:grpSpPr>
                    <wpg:grpSp>
                      <wpg:cNvPr id="468" name="Gruppieren 468"/>
                      <wpg:cNvGrpSpPr/>
                      <wpg:grpSpPr>
                        <a:xfrm>
                          <a:off x="78135" y="0"/>
                          <a:ext cx="8990609" cy="73088"/>
                          <a:chOff x="78135" y="0"/>
                          <a:chExt cx="8903921" cy="73088"/>
                        </a:xfrm>
                      </wpg:grpSpPr>
                      <wps:wsp>
                        <wps:cNvPr id="469" name="Rechteck 46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hteck 47"/>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hteck 48"/>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hteck 49"/>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hteck 50"/>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hteck 51"/>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2" name="Textfeld 12"/>
                      <wps:cNvSpPr txBox="1"/>
                      <wps:spPr>
                        <a:xfrm>
                          <a:off x="0" y="32274"/>
                          <a:ext cx="5695949" cy="238388"/>
                        </a:xfrm>
                        <a:prstGeom prst="rect">
                          <a:avLst/>
                        </a:prstGeom>
                        <a:noFill/>
                      </wps:spPr>
                      <wps:txbx>
                        <w:txbxContent>
                          <w:p w14:paraId="17C06CA1"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xmlns:w16du="http://schemas.microsoft.com/office/word/2023/wordml/word16du">
          <w:pict>
            <v:group w14:anchorId="0952489A" id="Gruppieren 10" o:spid="_x0000_s1049" style="position:absolute;left:0;text-align:left;margin-left:-4.3pt;margin-top:-11.15pt;width:714.05pt;height:21.3pt;z-index:-251652096;mso-height-relative:margin" coordsize="90687,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">
              <v:group id="Gruppieren 468" o:spid="_x0000_s1050"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rect id="Rechteck 469" o:spid="_x0000_s1051"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" fillcolor="#ddd" stroked="f" strokeweight="2pt"/>
                <v:rect id="Rechteck 47" o:spid="_x0000_s1052"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" fillcolor="#ddd" stroked="f" strokeweight="2pt"/>
                <v:rect id="Rechteck 48" o:spid="_x0000_s1053"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" fillcolor="#bebebe" stroked="f" strokeweight="2pt"/>
                <v:rect id="Rechteck 49" o:spid="_x0000_s1054"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" fillcolor="#bebebe" stroked="f" strokeweight="2pt"/>
                <v:rect id="Rechteck 50" o:spid="_x0000_s1055"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" fillcolor="#8d8d8d" stroked="f" strokeweight="2pt"/>
                <v:rect id="Rechteck 51" o:spid="_x0000_s1056"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Textfeld 12" o:spid="_x0000_s1057" type="#_x0000_t202" style="position:absolute;top:322;width:56959;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17C06CA1"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00F912A4" w:rsidRPr="00AE5D03">
      <w:rPr>
        <w:noProof/>
        <w:lang w:eastAsia="de-DE"/>
      </w:rPr>
      <mc:AlternateContent>
        <mc:Choice Requires="wpg">
          <w:drawing>
            <wp:anchor distT="0" distB="0" distL="114300" distR="114300" simplePos="0" relativeHeight="251649024" behindDoc="0" locked="0" layoutInCell="1" allowOverlap="0" wp14:anchorId="0D9CE89A" wp14:editId="5794162A">
              <wp:simplePos x="0" y="0"/>
              <wp:positionH relativeFrom="column">
                <wp:posOffset>-109220</wp:posOffset>
              </wp:positionH>
              <wp:positionV relativeFrom="page">
                <wp:posOffset>10048875</wp:posOffset>
              </wp:positionV>
              <wp:extent cx="5864400" cy="244800"/>
              <wp:effectExtent l="0" t="0" r="3175" b="0"/>
              <wp:wrapNone/>
              <wp:docPr id="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 name="Textfeld 112"/>
                      <wps:cNvSpPr txBox="1"/>
                      <wps:spPr>
                        <a:xfrm>
                          <a:off x="0" y="37020"/>
                          <a:ext cx="5695950" cy="208280"/>
                        </a:xfrm>
                        <a:prstGeom prst="rect">
                          <a:avLst/>
                        </a:prstGeom>
                        <a:noFill/>
                      </wps:spPr>
                      <wps:txbx>
                        <w:txbxContent>
                          <w:p w14:paraId="38E34655" w14:textId="77777777" w:rsidR="00F912A4" w:rsidRDefault="00F912A4"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4" name="Gruppieren 14"/>
                      <wpg:cNvGrpSpPr/>
                      <wpg:grpSpPr>
                        <a:xfrm>
                          <a:off x="104523" y="0"/>
                          <a:ext cx="5760000" cy="73088"/>
                          <a:chOff x="104523" y="0"/>
                          <a:chExt cx="5588178" cy="73088"/>
                        </a:xfrm>
                      </wpg:grpSpPr>
                      <wps:wsp>
                        <wps:cNvPr id="15" name="Rechteck 1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hteck 2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D9CE89A" id="Gruppieren 111" o:spid="_x0000_s1058" style="position:absolute;left:0;text-align:left;margin-left:-8.6pt;margin-top:791.25pt;width:461.75pt;height:19.3pt;z-index:25164902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" o:allowoverlap="f">
              <v:shape id="Textfeld 112" o:spid="_x0000_s105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38E34655" w14:textId="77777777" w:rsidR="00F912A4" w:rsidRDefault="00F912A4"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4" o:spid="_x0000_s106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15" o:spid="_x0000_s106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fillcolor="#ddd" stroked="f" strokeweight="2pt"/>
                <v:rect id="Rechteck 16" o:spid="_x0000_s106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fillcolor="#ddd" stroked="f" strokeweight="2pt"/>
                <v:rect id="Rechteck 17" o:spid="_x0000_s106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" fillcolor="#bebebe" stroked="f" strokeweight="2pt"/>
                <v:rect id="Rechteck 18" o:spid="_x0000_s106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" fillcolor="#bebebe" stroked="f" strokeweight="2pt"/>
                <v:rect id="Rechteck 19" o:spid="_x0000_s106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" fillcolor="#8d8d8d" stroked="f" strokeweight="2pt"/>
                <v:rect id="Rechteck 20" o:spid="_x0000_s106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" fillcolor="#8d8d8d" stroked="f" strokeweight="2pt"/>
              </v:group>
              <w10:wrap anchory="page"/>
            </v:group>
          </w:pict>
        </mc:Fallback>
      </mc:AlternateContent>
    </w:r>
    <w:r w:rsidR="00F912A4">
      <w:fldChar w:fldCharType="begin"/>
    </w:r>
    <w:r w:rsidR="00F912A4">
      <w:instrText>PAGE   \* MERGEFORMAT</w:instrText>
    </w:r>
    <w:r w:rsidR="00F912A4">
      <w:fldChar w:fldCharType="separate"/>
    </w:r>
    <w:r w:rsidR="005124AB">
      <w:rPr>
        <w:noProof/>
      </w:rPr>
      <w:t>3</w:t>
    </w:r>
    <w:r w:rsidR="00F912A4">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A25A" w14:textId="77777777" w:rsidR="00803245" w:rsidRDefault="0077437D" w:rsidP="00E15226">
    <w:pPr>
      <w:pStyle w:val="Fuzeile"/>
      <w:ind w:left="-284" w:hanging="283"/>
      <w:jc w:val="right"/>
      <w:rPr>
        <w:noProof/>
      </w:rPr>
    </w:pPr>
    <w:r w:rsidRPr="0077437D">
      <w:rPr>
        <w:noProof/>
        <w:lang w:eastAsia="de-DE"/>
      </w:rPr>
      <mc:AlternateContent>
        <mc:Choice Requires="wpg">
          <w:drawing>
            <wp:anchor distT="0" distB="0" distL="114300" distR="114300" simplePos="0" relativeHeight="251667456" behindDoc="0" locked="0" layoutInCell="1" allowOverlap="1" wp14:anchorId="1F5A9059" wp14:editId="70606126">
              <wp:simplePos x="0" y="0"/>
              <wp:positionH relativeFrom="column">
                <wp:posOffset>-95758</wp:posOffset>
              </wp:positionH>
              <wp:positionV relativeFrom="paragraph">
                <wp:posOffset>-134976</wp:posOffset>
              </wp:positionV>
              <wp:extent cx="5848962" cy="336500"/>
              <wp:effectExtent l="0" t="0" r="0" b="0"/>
              <wp:wrapNone/>
              <wp:docPr id="53" name="Gruppieren 1"/>
              <wp:cNvGraphicFramePr/>
              <a:graphic xmlns:a="http://schemas.openxmlformats.org/drawingml/2006/main">
                <a:graphicData uri="http://schemas.microsoft.com/office/word/2010/wordprocessingGroup">
                  <wpg:wgp>
                    <wpg:cNvGrpSpPr/>
                    <wpg:grpSpPr>
                      <a:xfrm>
                        <a:off x="0" y="0"/>
                        <a:ext cx="5848962" cy="336500"/>
                        <a:chOff x="0" y="0"/>
                        <a:chExt cx="5848962" cy="336500"/>
                      </a:xfrm>
                    </wpg:grpSpPr>
                    <wps:wsp>
                      <wps:cNvPr id="54" name="Textfeld 2"/>
                      <wps:cNvSpPr txBox="1"/>
                      <wps:spPr>
                        <a:xfrm>
                          <a:off x="0" y="35912"/>
                          <a:ext cx="5695950" cy="300588"/>
                        </a:xfrm>
                        <a:prstGeom prst="rect">
                          <a:avLst/>
                        </a:prstGeom>
                        <a:noFill/>
                      </wps:spPr>
                      <wps:txbx>
                        <w:txbxContent>
                          <w:p w14:paraId="426E80DF"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55" name="Gruppieren 55"/>
                      <wpg:cNvGrpSpPr/>
                      <wpg:grpSpPr>
                        <a:xfrm>
                          <a:off x="88962" y="0"/>
                          <a:ext cx="5760000" cy="73088"/>
                          <a:chOff x="88962" y="0"/>
                          <a:chExt cx="5588178" cy="73088"/>
                        </a:xfrm>
                      </wpg:grpSpPr>
                      <wps:wsp>
                        <wps:cNvPr id="56" name="Rechteck 5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hteck 5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hteck 6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xmlns:w16du="http://schemas.microsoft.com/office/word/2023/wordml/word16du">
          <w:pict>
            <v:group w14:anchorId="1F5A9059" id="_x0000_s1069" style="position:absolute;left:0;text-align:left;margin-left:-7.55pt;margin-top:-10.65pt;width:460.55pt;height:26.5pt;z-index:251667456;mso-height-relative:margin" coordsize="58489,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">
              <v:shapetype id="_x0000_t202" coordsize="21600,21600" o:spt="202" path="m,l,21600r21600,l21600,xe">
                <v:stroke joinstyle="miter"/>
                <v:path gradientshapeok="t" o:connecttype="rect"/>
              </v:shapetype>
              <v:shape id="Textfeld 2" o:spid="_x0000_s1070" type="#_x0000_t202" style="position:absolute;top:359;width:5695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426E80DF" w14:textId="77777777"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Weitere Materialien und Informationen finden sie hier: www.wirtschaftundschule.de</w:t>
                      </w:r>
                    </w:p>
                  </w:txbxContent>
                </v:textbox>
              </v:shape>
              <v:group id="Gruppieren 55" o:spid="_x0000_s107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hteck 56" o:spid="_x0000_s107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" fillcolor="#ddd" stroked="f" strokeweight="2pt"/>
                <v:rect id="Rechteck 57" o:spid="_x0000_s107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" fillcolor="#ddd" stroked="f" strokeweight="2pt"/>
                <v:rect id="Rechteck 58" o:spid="_x0000_s107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" fillcolor="#bebebe" stroked="f" strokeweight="2pt"/>
                <v:rect id="Rechteck 59" o:spid="_x0000_s107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" fillcolor="#bebebe" stroked="f" strokeweight="2pt"/>
                <v:rect id="Rechteck 60" o:spid="_x0000_s107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" fillcolor="#8d8d8d" stroked="f" strokeweight="2pt"/>
                <v:rect id="Rechteck 61" o:spid="_x0000_s107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" fillcolor="#8d8d8d" stroked="f" strokeweight="2pt"/>
              </v:group>
            </v:group>
          </w:pict>
        </mc:Fallback>
      </mc:AlternateContent>
    </w:r>
    <w:r w:rsidR="00803245">
      <w:fldChar w:fldCharType="begin"/>
    </w:r>
    <w:r w:rsidR="00803245">
      <w:instrText>PAGE   \* MERGEFORMAT</w:instrText>
    </w:r>
    <w:r w:rsidR="00803245">
      <w:fldChar w:fldCharType="separate"/>
    </w:r>
    <w:r w:rsidR="005124AB">
      <w:rPr>
        <w:noProof/>
      </w:rPr>
      <w:t>4</w:t>
    </w:r>
    <w:r w:rsidR="008032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6B87" w14:textId="77777777" w:rsidR="00C76625" w:rsidRDefault="00C76625" w:rsidP="007154EF">
      <w:pPr>
        <w:spacing w:after="0" w:line="240" w:lineRule="auto"/>
      </w:pPr>
      <w:r>
        <w:separator/>
      </w:r>
    </w:p>
  </w:footnote>
  <w:footnote w:type="continuationSeparator" w:id="0">
    <w:p w14:paraId="50F19CA6" w14:textId="77777777" w:rsidR="00C76625" w:rsidRDefault="00C76625" w:rsidP="007154EF">
      <w:pPr>
        <w:spacing w:after="0" w:line="240" w:lineRule="auto"/>
      </w:pPr>
      <w:r>
        <w:continuationSeparator/>
      </w:r>
    </w:p>
  </w:footnote>
  <w:footnote w:id="1">
    <w:p w14:paraId="5B0FB9DC" w14:textId="34D1CD63" w:rsidR="00B12B01" w:rsidRDefault="00B12B01">
      <w:pPr>
        <w:pStyle w:val="Funotentext"/>
      </w:pPr>
      <w:r>
        <w:rPr>
          <w:rStyle w:val="Funotenzeichen"/>
        </w:rPr>
        <w:footnoteRef/>
      </w:r>
      <w:r>
        <w:t xml:space="preserve"> Vgl. </w:t>
      </w:r>
      <w:r w:rsidRPr="00E760C4">
        <w:t>https://www.spiegel.de/wirtschaft/soziales/bargeld-peter-bofinger-will-muenzen-und-scheine-abschaffen-a-1033905.html</w:t>
      </w:r>
      <w:r>
        <w:t>. [14.01.2020].</w:t>
      </w:r>
    </w:p>
  </w:footnote>
  <w:footnote w:id="2">
    <w:p w14:paraId="6676639D" w14:textId="1C0C95B7" w:rsidR="001E3309" w:rsidRDefault="004A2D43" w:rsidP="001E3309">
      <w:pPr>
        <w:pStyle w:val="Funotentext"/>
      </w:pPr>
      <w:r>
        <w:rPr>
          <w:rStyle w:val="Funotenzeichen"/>
        </w:rPr>
        <w:footnoteRef/>
      </w:r>
      <w:r>
        <w:t xml:space="preserve"> </w:t>
      </w:r>
      <w:r w:rsidR="00102597">
        <w:t>Deutsche Bundesbank: Zahlungsverhalten in Deutschland 2017</w:t>
      </w:r>
      <w:r w:rsidR="001E3309">
        <w:t xml:space="preserve">; Vierte Studie über die Verwendung von Bargeld. </w:t>
      </w:r>
      <w:r w:rsidR="009A495E">
        <w:t xml:space="preserve">URL: </w:t>
      </w:r>
      <w:r w:rsidR="009A495E" w:rsidRPr="00E760C4">
        <w:t>https://www.bundesbank.de/resource/blob/634056/8e22ddcd69de76ff40078b31119704db/mL/zahlungsverhalten-in-deutschland-2017-data.pdf</w:t>
      </w:r>
      <w:r w:rsidR="009A495E">
        <w:t xml:space="preserve"> [letzter Zugriff am 12.02.2020]</w:t>
      </w:r>
    </w:p>
    <w:p w14:paraId="1A31FEA3" w14:textId="66D8631D" w:rsidR="004A2D43" w:rsidRDefault="001E3309" w:rsidP="001E3309">
      <w:pPr>
        <w:pStyle w:val="Funotentext"/>
      </w:pPr>
      <w:r>
        <w:t>und unbaren Zahlungsinstrumenten</w:t>
      </w:r>
      <w:r w:rsidR="00102597">
        <w:t xml:space="preserve"> </w:t>
      </w:r>
    </w:p>
  </w:footnote>
  <w:footnote w:id="3">
    <w:p w14:paraId="41D39A2F" w14:textId="7221D330" w:rsidR="00740FC8" w:rsidRDefault="00740FC8">
      <w:pPr>
        <w:pStyle w:val="Funotentext"/>
      </w:pPr>
      <w:r>
        <w:rPr>
          <w:rStyle w:val="Funotenzeichen"/>
        </w:rPr>
        <w:footnoteRef/>
      </w:r>
      <w:r>
        <w:t xml:space="preserve"> Vgl. </w:t>
      </w:r>
      <w:r w:rsidRPr="00E760C4">
        <w:t>https://www.bundesbank.de/de/aufgaben/themen/bargeld-bleibt-das-beliebteste-zahlungsmittel-665636</w:t>
      </w:r>
      <w:r>
        <w:t xml:space="preserve"> [14.01.2020].</w:t>
      </w:r>
    </w:p>
  </w:footnote>
  <w:footnote w:id="4">
    <w:p w14:paraId="1117B0E3" w14:textId="5B27B8F1" w:rsidR="006109B0" w:rsidRDefault="006109B0">
      <w:pPr>
        <w:pStyle w:val="Funotentext"/>
      </w:pPr>
      <w:r>
        <w:rPr>
          <w:rStyle w:val="Funotenzeichen"/>
        </w:rPr>
        <w:footnoteRef/>
      </w:r>
      <w:r>
        <w:t xml:space="preserve"> </w:t>
      </w:r>
      <w:r w:rsidRPr="006109B0">
        <w:t xml:space="preserve">Bild von </w:t>
      </w:r>
      <w:proofErr w:type="spellStart"/>
      <w:r w:rsidRPr="006109B0">
        <w:t>Jojo</w:t>
      </w:r>
      <w:proofErr w:type="spellEnd"/>
      <w:r w:rsidRPr="006109B0">
        <w:t xml:space="preserve"> </w:t>
      </w:r>
      <w:proofErr w:type="spellStart"/>
      <w:r w:rsidRPr="006109B0">
        <w:t>Hasilla</w:t>
      </w:r>
      <w:proofErr w:type="spellEnd"/>
      <w:r w:rsidRPr="006109B0">
        <w:t xml:space="preserve"> auf </w:t>
      </w:r>
      <w:proofErr w:type="spellStart"/>
      <w:r w:rsidRPr="006109B0">
        <w:t>Pixabay</w:t>
      </w:r>
      <w:proofErr w:type="spellEnd"/>
      <w:r>
        <w:t xml:space="preserve">; URL: </w:t>
      </w:r>
      <w:r w:rsidR="001E0331" w:rsidRPr="00E760C4">
        <w:t>https://pixabay.com/de/photos/kleine-metall-geld-50-cent-1-euro-2665827/</w:t>
      </w:r>
      <w:r>
        <w:t xml:space="preserve"> [letzter Zugriff am 12.02.2020]</w:t>
      </w:r>
    </w:p>
    <w:p w14:paraId="75B9F3A2" w14:textId="1DEEEBDD" w:rsidR="001E0331" w:rsidRDefault="001E0331">
      <w:pPr>
        <w:pStyle w:val="Funotentext"/>
      </w:pPr>
      <w:r w:rsidRPr="006109B0">
        <w:t xml:space="preserve">Bild </w:t>
      </w:r>
      <w:r>
        <w:t xml:space="preserve">von </w:t>
      </w:r>
      <w:proofErr w:type="spellStart"/>
      <w:r>
        <w:t>photosforyou</w:t>
      </w:r>
      <w:proofErr w:type="spellEnd"/>
      <w:r>
        <w:t xml:space="preserve"> auf </w:t>
      </w:r>
      <w:proofErr w:type="spellStart"/>
      <w:r>
        <w:t>Pixabay</w:t>
      </w:r>
      <w:proofErr w:type="spellEnd"/>
      <w:r>
        <w:t xml:space="preserve">; URL: </w:t>
      </w:r>
      <w:r w:rsidRPr="00E760C4">
        <w:t>https://pixabay.com/de/photos/b%C3%A4ckerei-einkaufen-mann-shopping-793856/</w:t>
      </w:r>
      <w:r>
        <w:t xml:space="preserve"> [letzter Zugriff am 12.02.2020]</w:t>
      </w:r>
    </w:p>
    <w:p w14:paraId="71DB4FDA" w14:textId="130779C4" w:rsidR="001E0331" w:rsidRDefault="001E0331">
      <w:pPr>
        <w:pStyle w:val="Funotentext"/>
      </w:pPr>
      <w:r>
        <w:t xml:space="preserve">Bild </w:t>
      </w:r>
      <w:proofErr w:type="spellStart"/>
      <w:r w:rsidR="00FB202A">
        <w:t>MashiroMomo</w:t>
      </w:r>
      <w:proofErr w:type="spellEnd"/>
      <w:r w:rsidR="00FB202A">
        <w:t xml:space="preserve"> </w:t>
      </w:r>
      <w:r>
        <w:t xml:space="preserve">von auf </w:t>
      </w:r>
      <w:proofErr w:type="spellStart"/>
      <w:r>
        <w:t>Pixabay</w:t>
      </w:r>
      <w:proofErr w:type="spellEnd"/>
      <w:r>
        <w:t xml:space="preserve">; URL: </w:t>
      </w:r>
      <w:r w:rsidR="00FB202A" w:rsidRPr="00FB202A">
        <w:t xml:space="preserve">https://pixabay.com/de/illustrations/kredit-karte-lastschrift-2741599/ </w:t>
      </w:r>
      <w:r>
        <w:t>[letzter Zugriff am 12.02.2020]</w:t>
      </w:r>
    </w:p>
    <w:p w14:paraId="21E17CC1" w14:textId="77777777" w:rsidR="005F2A28" w:rsidRDefault="005F2A28">
      <w:pPr>
        <w:pStyle w:val="Funotentext"/>
      </w:pPr>
    </w:p>
    <w:p w14:paraId="31E44A22" w14:textId="77777777" w:rsidR="006109B0" w:rsidRDefault="006109B0">
      <w:pPr>
        <w:pStyle w:val="Funotentext"/>
      </w:pPr>
    </w:p>
  </w:footnote>
  <w:footnote w:id="5">
    <w:p w14:paraId="513E2874" w14:textId="77777777" w:rsidR="00C03A8C" w:rsidRDefault="00C03A8C" w:rsidP="00C03A8C">
      <w:pPr>
        <w:pStyle w:val="Funotentext"/>
      </w:pPr>
      <w:r>
        <w:rPr>
          <w:rStyle w:val="Funotenzeichen"/>
        </w:rPr>
        <w:footnoteRef/>
      </w:r>
      <w:r>
        <w:t xml:space="preserve"> </w:t>
      </w:r>
      <w:r w:rsidRPr="006109B0">
        <w:t xml:space="preserve">Bild von </w:t>
      </w:r>
      <w:proofErr w:type="spellStart"/>
      <w:r w:rsidRPr="006109B0">
        <w:t>Jojo</w:t>
      </w:r>
      <w:proofErr w:type="spellEnd"/>
      <w:r w:rsidRPr="006109B0">
        <w:t xml:space="preserve"> </w:t>
      </w:r>
      <w:proofErr w:type="spellStart"/>
      <w:r w:rsidRPr="006109B0">
        <w:t>Hasilla</w:t>
      </w:r>
      <w:proofErr w:type="spellEnd"/>
      <w:r w:rsidRPr="006109B0">
        <w:t xml:space="preserve"> auf </w:t>
      </w:r>
      <w:proofErr w:type="spellStart"/>
      <w:r w:rsidRPr="006109B0">
        <w:t>Pixabay</w:t>
      </w:r>
      <w:proofErr w:type="spellEnd"/>
      <w:r>
        <w:t xml:space="preserve">; URL: </w:t>
      </w:r>
      <w:r w:rsidRPr="00E760C4">
        <w:t>https://pixabay.com/de/photos/kleine-metall-geld-50-cent-1-euro-2665827/</w:t>
      </w:r>
      <w:r>
        <w:t xml:space="preserve"> [letzter Zugriff am 12.02.2020]</w:t>
      </w:r>
    </w:p>
    <w:p w14:paraId="58A2C720" w14:textId="77777777" w:rsidR="00C03A8C" w:rsidRDefault="00C03A8C" w:rsidP="00C03A8C">
      <w:pPr>
        <w:pStyle w:val="Funotentext"/>
      </w:pPr>
      <w:r w:rsidRPr="006109B0">
        <w:t xml:space="preserve">Bild </w:t>
      </w:r>
      <w:r>
        <w:t xml:space="preserve">von </w:t>
      </w:r>
      <w:proofErr w:type="spellStart"/>
      <w:r>
        <w:t>photosforyou</w:t>
      </w:r>
      <w:proofErr w:type="spellEnd"/>
      <w:r>
        <w:t xml:space="preserve"> auf </w:t>
      </w:r>
      <w:proofErr w:type="spellStart"/>
      <w:r>
        <w:t>Pixabay</w:t>
      </w:r>
      <w:proofErr w:type="spellEnd"/>
      <w:r>
        <w:t xml:space="preserve">; URL: </w:t>
      </w:r>
      <w:r w:rsidRPr="00E760C4">
        <w:t>https://pixabay.com/de/photos/b%C3%A4ckerei-einkaufen-mann-shopping-793856/</w:t>
      </w:r>
      <w:r>
        <w:t xml:space="preserve"> [letzter Zugriff am 12.02.2020]</w:t>
      </w:r>
    </w:p>
    <w:p w14:paraId="10DD5019" w14:textId="520FDE6B" w:rsidR="00C03A8C" w:rsidRDefault="00C03A8C" w:rsidP="00C03A8C">
      <w:pPr>
        <w:pStyle w:val="Funotentext"/>
      </w:pPr>
      <w:r>
        <w:t xml:space="preserve">Bild </w:t>
      </w:r>
      <w:proofErr w:type="spellStart"/>
      <w:r>
        <w:t>MashiroMomo</w:t>
      </w:r>
      <w:proofErr w:type="spellEnd"/>
      <w:r>
        <w:t xml:space="preserve"> von auf </w:t>
      </w:r>
      <w:proofErr w:type="spellStart"/>
      <w:r>
        <w:t>Pixabay</w:t>
      </w:r>
      <w:proofErr w:type="spellEnd"/>
      <w:r>
        <w:t xml:space="preserve">; URL: </w:t>
      </w:r>
      <w:r w:rsidRPr="00FB202A">
        <w:t xml:space="preserve">https://pixabay.com/de/illustrations/kredit-karte-lastschrift-2741599/ </w:t>
      </w:r>
      <w:r>
        <w:t>[letzter Zugriff am 12.02.2020]</w:t>
      </w:r>
    </w:p>
  </w:footnote>
  <w:footnote w:id="6">
    <w:p w14:paraId="6CFD8786" w14:textId="2DDF1EE3" w:rsidR="00A20C2D" w:rsidRDefault="00A20C2D">
      <w:pPr>
        <w:pStyle w:val="Funotentext"/>
      </w:pPr>
      <w:r>
        <w:rPr>
          <w:rStyle w:val="Funotenzeichen"/>
        </w:rPr>
        <w:footnoteRef/>
      </w:r>
      <w:r>
        <w:t xml:space="preserve"> Grafik in </w:t>
      </w:r>
      <w:r w:rsidRPr="00A20C2D">
        <w:t xml:space="preserve">ING DiBa, </w:t>
      </w:r>
      <w:proofErr w:type="spellStart"/>
      <w:r w:rsidRPr="00A20C2D">
        <w:t>Economic</w:t>
      </w:r>
      <w:proofErr w:type="spellEnd"/>
      <w:r w:rsidRPr="00A20C2D">
        <w:t xml:space="preserve"> &amp; Financial Analysis, Der Abschied vom Bargeld kommt auf leisen Sohlen, 18.September 2019, S.1</w:t>
      </w:r>
    </w:p>
  </w:footnote>
  <w:footnote w:id="7">
    <w:p w14:paraId="78692D1B" w14:textId="291BFB1F" w:rsidR="00B52039" w:rsidRDefault="00B52039" w:rsidP="00B52039">
      <w:pPr>
        <w:pStyle w:val="Funotentext"/>
      </w:pPr>
      <w:r>
        <w:rPr>
          <w:rStyle w:val="Funotenzeichen"/>
        </w:rPr>
        <w:footnoteRef/>
      </w:r>
      <w:r>
        <w:t xml:space="preserve"> Wetzel, Maria: Obergrenze für Barzahlungen; </w:t>
      </w:r>
      <w:r w:rsidRPr="00B52039">
        <w:t>Gräßle will Bargeldobergrenze</w:t>
      </w:r>
      <w:r>
        <w:t>; In: Stuttgarter Nachrichten</w:t>
      </w:r>
      <w:r w:rsidR="007A2D9E">
        <w:t xml:space="preserve">; </w:t>
      </w:r>
      <w:r>
        <w:t xml:space="preserve">URL: </w:t>
      </w:r>
      <w:r w:rsidR="00AE74CC" w:rsidRPr="00E760C4">
        <w:t>https://www.stuttgarter-nachrichten.de/inhalt.obergrenze-fuer-barzahlungen-graessle-will-bargeld-obergrenze.f4ac1ee7-07ec-46de-a182-90ac0a042539.html</w:t>
      </w:r>
      <w:r w:rsidR="007A2D9E">
        <w:t xml:space="preserve"> [letzter Zugriff: 12.02.2020]</w:t>
      </w:r>
    </w:p>
  </w:footnote>
  <w:footnote w:id="8">
    <w:p w14:paraId="6833908F" w14:textId="1D09843E" w:rsidR="006A13F6" w:rsidRDefault="006A13F6">
      <w:pPr>
        <w:pStyle w:val="Funotentext"/>
      </w:pPr>
      <w:r>
        <w:rPr>
          <w:rStyle w:val="Funotenzeichen"/>
        </w:rPr>
        <w:footnoteRef/>
      </w:r>
      <w:r>
        <w:t xml:space="preserve"> </w:t>
      </w:r>
      <w:r>
        <w:rPr>
          <w:spacing w:val="5"/>
        </w:rPr>
        <w:t xml:space="preserve">Geldwäschegesetz gilt auch für Privatpersonen; In: </w:t>
      </w:r>
      <w:r w:rsidR="009C7EF6" w:rsidRPr="00E760C4">
        <w:t>www.vlh.de</w:t>
      </w:r>
      <w:r w:rsidR="00AE74CC">
        <w:rPr>
          <w:spacing w:val="5"/>
        </w:rPr>
        <w:t xml:space="preserve">; URL: </w:t>
      </w:r>
      <w:r w:rsidR="00AE74CC" w:rsidRPr="00E760C4">
        <w:t>https://www.vlh.de/wissen-service/steuer-nachrichten/geldwaeschegesetz-gilt-auch-fuer-privatpersonen.html</w:t>
      </w:r>
      <w:r>
        <w:t xml:space="preserve"> </w:t>
      </w:r>
      <w:r w:rsidR="00AE74CC">
        <w:t>[letzter Zugriff: 12.02.2020]</w:t>
      </w:r>
    </w:p>
  </w:footnote>
  <w:footnote w:id="9">
    <w:p w14:paraId="5A5A9954" w14:textId="531EA633" w:rsidR="00AE74CC" w:rsidRDefault="00AE74CC">
      <w:pPr>
        <w:pStyle w:val="Funotentext"/>
      </w:pPr>
      <w:r>
        <w:rPr>
          <w:rStyle w:val="Funotenzeichen"/>
        </w:rPr>
        <w:footnoteRef/>
      </w:r>
      <w:r>
        <w:t xml:space="preserve"> </w:t>
      </w:r>
      <w:r w:rsidRPr="00AE74CC">
        <w:t>Anmelde- bzw. Anzeigepflicht beim Grenzübertritt zu Drittländern</w:t>
      </w:r>
      <w:r>
        <w:t xml:space="preserve">; In: </w:t>
      </w:r>
      <w:r w:rsidR="009C7EF6" w:rsidRPr="00E760C4">
        <w:t>www.zoll.de</w:t>
      </w:r>
      <w:r>
        <w:t xml:space="preserve">; URL: </w:t>
      </w:r>
      <w:r w:rsidRPr="00E760C4">
        <w:t>https://www.zoll.de/DE/Fachthemen/Aussenwirtschaft-Bargeldverkehr/Barmittelverkehr/Anmelde-Anzeigepflicht-Drittlaender/anmelde-anzeigepflicht-drittlaender_node.html</w:t>
      </w:r>
      <w:r>
        <w:t xml:space="preserve"> [letzter Zugriff: 12.02.2020]</w:t>
      </w:r>
    </w:p>
  </w:footnote>
  <w:footnote w:id="10">
    <w:p w14:paraId="48192F73" w14:textId="48ECF087" w:rsidR="00405F49" w:rsidRDefault="00405F49">
      <w:pPr>
        <w:pStyle w:val="Funotentext"/>
      </w:pPr>
      <w:r>
        <w:rPr>
          <w:rStyle w:val="Funotenzeichen"/>
        </w:rPr>
        <w:footnoteRef/>
      </w:r>
      <w:r>
        <w:t xml:space="preserve"> </w:t>
      </w:r>
      <w:r w:rsidR="004C6C0C">
        <w:rPr>
          <w:rStyle w:val="article-headingtitle1"/>
          <w:rFonts w:ascii="Helvetica" w:hAnsi="Helvetica"/>
          <w:b w:val="0"/>
          <w:bCs w:val="0"/>
          <w:specVanish w:val="0"/>
        </w:rPr>
        <w:t xml:space="preserve">Leitzins im Euroraum bleibt bei null Prozent; In: zeit.de URL: </w:t>
      </w:r>
      <w:r w:rsidR="004C6C0C" w:rsidRPr="00E760C4">
        <w:t>https://www.zeit.de/wirtschaft/2019-07/ezb-leitzins-entscheidung-konjunktur</w:t>
      </w:r>
      <w:r w:rsidR="004C6C0C">
        <w:t xml:space="preserve"> [letzter Zugriff: 12.02.2020]</w:t>
      </w:r>
    </w:p>
  </w:footnote>
  <w:footnote w:id="11">
    <w:p w14:paraId="5AFF08F3" w14:textId="77777777" w:rsidR="00405F49" w:rsidRDefault="00405F49" w:rsidP="00405F49">
      <w:pPr>
        <w:pStyle w:val="Funotentext"/>
      </w:pPr>
      <w:r>
        <w:rPr>
          <w:rStyle w:val="Funotenzeichen"/>
        </w:rPr>
        <w:footnoteRef/>
      </w:r>
      <w:r>
        <w:t xml:space="preserve"> Vgl. Großer, Thilo: Bargeld vor dem Aus? In: Wirtschaft und Unterricht, Ausgabe 5, 2016.</w:t>
      </w:r>
    </w:p>
  </w:footnote>
  <w:footnote w:id="12">
    <w:p w14:paraId="45A71ABF" w14:textId="77777777" w:rsidR="00293499" w:rsidRDefault="00293499" w:rsidP="00293499">
      <w:pPr>
        <w:pStyle w:val="Funotentext"/>
      </w:pPr>
      <w:r>
        <w:rPr>
          <w:rStyle w:val="Funotenzeichen"/>
        </w:rPr>
        <w:footnoteRef/>
      </w:r>
      <w:r>
        <w:t xml:space="preserve"> Deutsche Bundesbank: Zahlungsverhalten in Deutschland 2017; Vierte Studie über die Verwendung von Bargeld. URL: </w:t>
      </w:r>
      <w:r w:rsidRPr="00344665">
        <w:t>https://www.bundesbank.de/resource/blob/634056/8e22ddcd69de76ff40078b31119704db/mL/zahlungsverhalten-in-deutschland-2017-data.pdf</w:t>
      </w:r>
      <w:r>
        <w:t xml:space="preserve"> [letzter Zugriff am 12.02.2020]</w:t>
      </w:r>
    </w:p>
    <w:p w14:paraId="0A91C6F8" w14:textId="36B9DD11" w:rsidR="00293499" w:rsidRDefault="00293499">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AF40" w14:textId="77777777" w:rsidR="005124AB" w:rsidRDefault="005124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7799" w14:textId="77777777" w:rsidR="00D43017" w:rsidRDefault="00C92633" w:rsidP="007154EF">
    <w:pPr>
      <w:pStyle w:val="Kopfzeile"/>
      <w:ind w:left="-567"/>
    </w:pPr>
    <w:r>
      <w:rPr>
        <w:noProof/>
      </w:rPr>
      <mc:AlternateContent>
        <mc:Choice Requires="wps">
          <w:drawing>
            <wp:anchor distT="0" distB="0" distL="114300" distR="114300" simplePos="0" relativeHeight="251658240" behindDoc="0" locked="0" layoutInCell="1" allowOverlap="1" wp14:anchorId="5350C610" wp14:editId="5CCB2B8D">
              <wp:simplePos x="0" y="0"/>
              <wp:positionH relativeFrom="column">
                <wp:posOffset>2055216</wp:posOffset>
              </wp:positionH>
              <wp:positionV relativeFrom="paragraph">
                <wp:posOffset>-94768</wp:posOffset>
              </wp:positionV>
              <wp:extent cx="649539" cy="298765"/>
              <wp:effectExtent l="0" t="0" r="0" b="0"/>
              <wp:wrapNone/>
              <wp:docPr id="456" name="Textfeld 64"/>
              <wp:cNvGraphicFramePr/>
              <a:graphic xmlns:a="http://schemas.openxmlformats.org/drawingml/2006/main">
                <a:graphicData uri="http://schemas.microsoft.com/office/word/2010/wordprocessingShape">
                  <wps:wsp>
                    <wps:cNvSpPr txBox="1"/>
                    <wps:spPr>
                      <a:xfrm>
                        <a:off x="0" y="0"/>
                        <a:ext cx="649539" cy="298765"/>
                      </a:xfrm>
                      <a:prstGeom prst="rect">
                        <a:avLst/>
                      </a:prstGeom>
                      <a:noFill/>
                    </wps:spPr>
                    <wps:txbx>
                      <w:txbxContent>
                        <w:p w14:paraId="306D80DB"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wps:txbx>
                    <wps:bodyPr wrap="square" rtlCol="0">
                      <a:noAutofit/>
                    </wps:bodyPr>
                  </wps:wsp>
                </a:graphicData>
              </a:graphic>
            </wp:anchor>
          </w:drawing>
        </mc:Choice>
        <mc:Fallback xmlns:w16du="http://schemas.microsoft.com/office/word/2023/wordml/word16du">
          <w:pict>
            <v:shapetype w14:anchorId="5350C610" id="_x0000_t202" coordsize="21600,21600" o:spt="202" path="m,l,21600r21600,l21600,xe">
              <v:stroke joinstyle="miter"/>
              <v:path gradientshapeok="t" o:connecttype="rect"/>
            </v:shapetype>
            <v:shape id="Textfeld 64" o:spid="_x0000_s1026" type="#_x0000_t202" style="position:absolute;left:0;text-align:left;margin-left:161.85pt;margin-top:-7.45pt;width:51.15pt;height:2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" filled="f" stroked="f">
              <v:textbox>
                <w:txbxContent>
                  <w:p w14:paraId="306D80DB"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v:textbox>
            </v:shape>
          </w:pict>
        </mc:Fallback>
      </mc:AlternateContent>
    </w:r>
    <w:r w:rsidRPr="00C02335">
      <w:rPr>
        <w:noProof/>
        <w:lang w:eastAsia="de-DE"/>
      </w:rPr>
      <mc:AlternateContent>
        <mc:Choice Requires="wpg">
          <w:drawing>
            <wp:anchor distT="0" distB="0" distL="114300" distR="114300" simplePos="0" relativeHeight="251646976" behindDoc="0" locked="0" layoutInCell="1" allowOverlap="1" wp14:anchorId="7952B4F5" wp14:editId="74F51B0E">
              <wp:simplePos x="0" y="0"/>
              <wp:positionH relativeFrom="column">
                <wp:posOffset>21590</wp:posOffset>
              </wp:positionH>
              <wp:positionV relativeFrom="paragraph">
                <wp:posOffset>-373380</wp:posOffset>
              </wp:positionV>
              <wp:extent cx="5760085" cy="520700"/>
              <wp:effectExtent l="0" t="0" r="31115" b="12700"/>
              <wp:wrapNone/>
              <wp:docPr id="1"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448" name="Gruppieren 448"/>
                      <wpg:cNvGrpSpPr/>
                      <wpg:grpSpPr>
                        <a:xfrm>
                          <a:off x="71985" y="229490"/>
                          <a:ext cx="5760667" cy="291405"/>
                          <a:chOff x="87287" y="229490"/>
                          <a:chExt cx="6985222" cy="378537"/>
                        </a:xfrm>
                      </wpg:grpSpPr>
                      <wps:wsp>
                        <wps:cNvPr id="449" name="Rechteck 449"/>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0" name="Rechteck 450"/>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1" name="Rechteck 451"/>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2" name="Rechteck 452"/>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3" name="Rechteck 453"/>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4" name="Rechteck 454"/>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7"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58" name="Grafik 458"/>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A26C133" id="Gruppieren 67" o:spid="_x0000_s1026" style="position:absolute;margin-left:1.7pt;margin-top:-29.4pt;width:453.55pt;height:41pt;z-index:251646976;mso-width-relative:margin;mso-height-relative:margin" coordorigin="719" coordsize="5760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">
              <v:group id="Gruppieren 448" o:spid="_x0000_s1027" style="position:absolute;left:719;top:2294;width:57607;height:2914" coordorigin="872,2294" coordsize="69852,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rect id="Rechteck 449" o:spid="_x0000_s1028"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" fillcolor="#ddd" stroked="f" strokeweight="2pt"/>
                <v:rect id="Rechteck 450" o:spid="_x0000_s1029"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" fillcolor="#17375e" stroked="f" strokeweight="2pt"/>
                <v:rect id="Rechteck 451" o:spid="_x0000_s1030"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" fillcolor="#17375e" stroked="f" strokeweight="2pt"/>
                <v:rect id="Rechteck 452" o:spid="_x0000_s1031"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" fillcolor="#17375e" stroked="f" strokeweight="2pt"/>
                <v:rect id="Rechteck 453" o:spid="_x0000_s1032"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" fillcolor="#17375e" stroked="f" strokeweight="2pt"/>
                <v:rect id="Rechteck 454" o:spid="_x0000_s1033"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" fillcolor="#17375e" stroked="f" strokeweight="2pt"/>
                <v:line id="Gerade Verbindung 72" o:spid="_x0000_s1034"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8" o:spid="_x0000_s1035"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">
                <v:imagedata r:id="rId2" o:title=""/>
              </v:shape>
            </v:group>
          </w:pict>
        </mc:Fallback>
      </mc:AlternateContent>
    </w:r>
    <w:r>
      <w:rPr>
        <w:noProof/>
      </w:rPr>
      <mc:AlternateContent>
        <mc:Choice Requires="wps">
          <w:drawing>
            <wp:anchor distT="0" distB="0" distL="114300" distR="114300" simplePos="0" relativeHeight="251657216" behindDoc="0" locked="0" layoutInCell="1" allowOverlap="1" wp14:anchorId="7A1BD242" wp14:editId="185E16A7">
              <wp:simplePos x="0" y="0"/>
              <wp:positionH relativeFrom="column">
                <wp:posOffset>-43815</wp:posOffset>
              </wp:positionH>
              <wp:positionV relativeFrom="paragraph">
                <wp:posOffset>-87122</wp:posOffset>
              </wp:positionV>
              <wp:extent cx="1178524" cy="198253"/>
              <wp:effectExtent l="0" t="0" r="0" b="0"/>
              <wp:wrapNone/>
              <wp:docPr id="455" name="Textfeld 63"/>
              <wp:cNvGraphicFramePr/>
              <a:graphic xmlns:a="http://schemas.openxmlformats.org/drawingml/2006/main">
                <a:graphicData uri="http://schemas.microsoft.com/office/word/2010/wordprocessingShape">
                  <wps:wsp>
                    <wps:cNvSpPr txBox="1"/>
                    <wps:spPr>
                      <a:xfrm>
                        <a:off x="0" y="0"/>
                        <a:ext cx="1178524" cy="198253"/>
                      </a:xfrm>
                      <a:prstGeom prst="rect">
                        <a:avLst/>
                      </a:prstGeom>
                      <a:noFill/>
                    </wps:spPr>
                    <wps:txbx>
                      <w:txbxContent>
                        <w:p w14:paraId="1B16AD33"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wps:txbx>
                    <wps:bodyPr wrap="square" rtlCol="0">
                      <a:noAutofit/>
                    </wps:bodyPr>
                  </wps:wsp>
                </a:graphicData>
              </a:graphic>
            </wp:anchor>
          </w:drawing>
        </mc:Choice>
        <mc:Fallback xmlns:w16du="http://schemas.microsoft.com/office/word/2023/wordml/word16du">
          <w:pict>
            <v:shape w14:anchorId="7A1BD242" id="Textfeld 63" o:spid="_x0000_s1027" type="#_x0000_t202" style="position:absolute;left:0;text-align:left;margin-left:-3.45pt;margin-top:-6.85pt;width:92.8pt;height:15.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" filled="f" stroked="f">
              <v:textbox>
                <w:txbxContent>
                  <w:p w14:paraId="1B16AD33"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18EA" w14:textId="77777777" w:rsidR="005124AB" w:rsidRDefault="005124A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B4E7" w14:textId="77777777" w:rsidR="00AE5D03" w:rsidRDefault="00C92633" w:rsidP="007154EF">
    <w:pPr>
      <w:pStyle w:val="Kopfzeile"/>
      <w:ind w:left="-567"/>
    </w:pPr>
    <w:r>
      <w:rPr>
        <w:noProof/>
        <w:lang w:eastAsia="de-DE"/>
      </w:rPr>
      <mc:AlternateContent>
        <mc:Choice Requires="wps">
          <w:drawing>
            <wp:anchor distT="0" distB="0" distL="114300" distR="114300" simplePos="0" relativeHeight="251672576" behindDoc="0" locked="0" layoutInCell="1" allowOverlap="1" wp14:anchorId="7EAE1CB8" wp14:editId="7890AA96">
              <wp:simplePos x="0" y="0"/>
              <wp:positionH relativeFrom="column">
                <wp:posOffset>3302069</wp:posOffset>
              </wp:positionH>
              <wp:positionV relativeFrom="paragraph">
                <wp:posOffset>-321310</wp:posOffset>
              </wp:positionV>
              <wp:extent cx="625450" cy="237231"/>
              <wp:effectExtent l="0" t="0" r="0" b="0"/>
              <wp:wrapNone/>
              <wp:docPr id="23" name="Textfeld 75"/>
              <wp:cNvGraphicFramePr/>
              <a:graphic xmlns:a="http://schemas.openxmlformats.org/drawingml/2006/main">
                <a:graphicData uri="http://schemas.microsoft.com/office/word/2010/wordprocessingShape">
                  <wps:wsp>
                    <wps:cNvSpPr txBox="1"/>
                    <wps:spPr>
                      <a:xfrm>
                        <a:off x="0" y="0"/>
                        <a:ext cx="625450" cy="237231"/>
                      </a:xfrm>
                      <a:prstGeom prst="rect">
                        <a:avLst/>
                      </a:prstGeom>
                      <a:noFill/>
                    </wps:spPr>
                    <wps:txbx>
                      <w:txbxContent>
                        <w:p w14:paraId="198C05AC" w14:textId="77777777" w:rsidR="00C92633" w:rsidRDefault="00C92633" w:rsidP="00C92633">
                          <w:pPr>
                            <w:pStyle w:val="StandardWeb"/>
                            <w:spacing w:before="0" w:beforeAutospacing="0" w:after="0" w:afterAutospacing="0"/>
                          </w:pPr>
                          <w:r>
                            <w:rPr>
                              <w:rFonts w:ascii="Arial" w:hAnsi="Arial" w:cs="Arial"/>
                              <w:color w:val="000000"/>
                              <w:kern w:val="24"/>
                              <w:sz w:val="10"/>
                              <w:szCs w:val="10"/>
                            </w:rPr>
                            <w:t>HAUSHALTE &amp; GELD</w:t>
                          </w:r>
                        </w:p>
                      </w:txbxContent>
                    </wps:txbx>
                    <wps:bodyPr wrap="square" rtlCol="0">
                      <a:spAutoFit/>
                    </wps:bodyPr>
                  </wps:wsp>
                </a:graphicData>
              </a:graphic>
            </wp:anchor>
          </w:drawing>
        </mc:Choice>
        <mc:Fallback xmlns:w16du="http://schemas.microsoft.com/office/word/2023/wordml/word16du">
          <w:pict>
            <v:shapetype w14:anchorId="7EAE1CB8" id="_x0000_t202" coordsize="21600,21600" o:spt="202" path="m,l,21600r21600,l21600,xe">
              <v:stroke joinstyle="miter"/>
              <v:path gradientshapeok="t" o:connecttype="rect"/>
            </v:shapetype>
            <v:shape id="Textfeld 75" o:spid="_x0000_s1037" type="#_x0000_t202" style="position:absolute;left:0;text-align:left;margin-left:260pt;margin-top:-25.3pt;width:49.25pt;height:18.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" filled="f" stroked="f">
              <v:textbox style="mso-fit-shape-to-text:t">
                <w:txbxContent>
                  <w:p w14:paraId="198C05AC" w14:textId="77777777" w:rsidR="00C92633" w:rsidRDefault="00C92633" w:rsidP="00C92633">
                    <w:pPr>
                      <w:pStyle w:val="StandardWeb"/>
                      <w:spacing w:before="0" w:beforeAutospacing="0" w:after="0" w:afterAutospacing="0"/>
                    </w:pPr>
                    <w:r>
                      <w:rPr>
                        <w:rFonts w:ascii="Arial" w:hAnsi="Arial" w:cs="Arial"/>
                        <w:color w:val="000000"/>
                        <w:kern w:val="24"/>
                        <w:sz w:val="10"/>
                        <w:szCs w:val="10"/>
                      </w:rPr>
                      <w:t>HAUSHALTE &amp; GELD</w:t>
                    </w:r>
                  </w:p>
                </w:txbxContent>
              </v:textbox>
            </v:shape>
          </w:pict>
        </mc:Fallback>
      </mc:AlternateContent>
    </w:r>
    <w:r>
      <w:rPr>
        <w:noProof/>
        <w:lang w:eastAsia="de-DE"/>
      </w:rPr>
      <mc:AlternateContent>
        <mc:Choice Requires="wpg">
          <w:drawing>
            <wp:anchor distT="0" distB="0" distL="114300" distR="114300" simplePos="0" relativeHeight="251666432" behindDoc="0" locked="0" layoutInCell="1" allowOverlap="1" wp14:anchorId="60ED447C" wp14:editId="09693CF7">
              <wp:simplePos x="0" y="0"/>
              <wp:positionH relativeFrom="column">
                <wp:posOffset>55321</wp:posOffset>
              </wp:positionH>
              <wp:positionV relativeFrom="paragraph">
                <wp:posOffset>-592557</wp:posOffset>
              </wp:positionV>
              <wp:extent cx="9017354" cy="509190"/>
              <wp:effectExtent l="0" t="0" r="12700" b="24765"/>
              <wp:wrapNone/>
              <wp:docPr id="24" name="Gruppieren 24"/>
              <wp:cNvGraphicFramePr/>
              <a:graphic xmlns:a="http://schemas.openxmlformats.org/drawingml/2006/main">
                <a:graphicData uri="http://schemas.microsoft.com/office/word/2010/wordprocessingGroup">
                  <wpg:wgp>
                    <wpg:cNvGrpSpPr/>
                    <wpg:grpSpPr>
                      <a:xfrm>
                        <a:off x="0" y="0"/>
                        <a:ext cx="9017354" cy="509190"/>
                        <a:chOff x="66742" y="0"/>
                        <a:chExt cx="9017354" cy="509190"/>
                      </a:xfrm>
                    </wpg:grpSpPr>
                    <wpg:grpSp>
                      <wpg:cNvPr id="25" name="Gruppieren 25"/>
                      <wpg:cNvGrpSpPr/>
                      <wpg:grpSpPr>
                        <a:xfrm>
                          <a:off x="84653" y="223346"/>
                          <a:ext cx="8999443" cy="285844"/>
                          <a:chOff x="84653" y="223343"/>
                          <a:chExt cx="8913220" cy="285954"/>
                        </a:xfrm>
                      </wpg:grpSpPr>
                      <wps:wsp>
                        <wps:cNvPr id="26" name="Rechteck 26"/>
                        <wps:cNvSpPr/>
                        <wps:spPr>
                          <a:xfrm>
                            <a:off x="93952" y="224423"/>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125F60"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7" name="Rechteck 27"/>
                        <wps:cNvSpPr/>
                        <wps:spPr>
                          <a:xfrm>
                            <a:off x="334087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33044"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8" name="Rechteck 28"/>
                        <wps:cNvSpPr/>
                        <wps:spPr>
                          <a:xfrm>
                            <a:off x="4474124"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E05ED3"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78" name="Rechteck 478"/>
                        <wps:cNvSpPr/>
                        <wps:spPr>
                          <a:xfrm>
                            <a:off x="5610759"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5A00E"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79" name="Rechteck 479"/>
                        <wps:cNvSpPr/>
                        <wps:spPr>
                          <a:xfrm>
                            <a:off x="675005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3B559"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2" name="Rechteck 32"/>
                        <wps:cNvSpPr/>
                        <wps:spPr>
                          <a:xfrm>
                            <a:off x="7896427"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684BD"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3" name="Gerade Verbindung 85"/>
                        <wps:cNvCnPr/>
                        <wps:spPr>
                          <a:xfrm>
                            <a:off x="84653" y="509297"/>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4" name="Grafik 34"/>
                        <pic:cNvPicPr/>
                      </pic:nvPicPr>
                      <pic:blipFill>
                        <a:blip r:embed="rId1" cstate="print">
                          <a:extLst>
                            <a:ext uri="{28A0092B-C50C-407E-A947-70E740481C1C}">
                              <a14:useLocalDpi xmlns:a14="http://schemas.microsoft.com/office/drawing/2010/main" val="0"/>
                            </a:ext>
                          </a:extLst>
                        </a:blip>
                        <a:stretch>
                          <a:fillRect/>
                        </a:stretch>
                      </pic:blipFill>
                      <pic:spPr>
                        <a:xfrm>
                          <a:off x="66742" y="0"/>
                          <a:ext cx="2325370" cy="140335"/>
                        </a:xfrm>
                        <a:prstGeom prst="rect">
                          <a:avLst/>
                        </a:prstGeom>
                      </pic:spPr>
                    </pic:pic>
                  </wpg:wgp>
                </a:graphicData>
              </a:graphic>
            </wp:anchor>
          </w:drawing>
        </mc:Choice>
        <mc:Fallback xmlns:w16du="http://schemas.microsoft.com/office/word/2023/wordml/word16du">
          <w:pict>
            <v:group w14:anchorId="60ED447C" id="Gruppieren 24" o:spid="_x0000_s1038" style="position:absolute;left:0;text-align:left;margin-left:4.35pt;margin-top:-46.65pt;width:710.05pt;height:40.1pt;z-index:251666432" coordorigin="667" coordsize="90173,5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">
              <v:group id="Gruppieren 25" o:spid="_x0000_s1039" style="position:absolute;left:846;top:2233;width:89994;height:2858" coordorigin="846,223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hteck 26" o:spid="_x0000_s1040" style="position:absolute;left:939;top:2244;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" fillcolor="#ddd" stroked="f" strokeweight="2pt">
                  <v:textbox>
                    <w:txbxContent>
                      <w:p w14:paraId="5C125F60"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rect id="Rechteck 27" o:spid="_x0000_s1041" style="position:absolute;left:33408;top:2244;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" fillcolor="#17375e" stroked="f" strokeweight="2pt">
                  <v:textbox>
                    <w:txbxContent>
                      <w:p w14:paraId="3EC33044"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rect id="Rechteck 28" o:spid="_x0000_s1042" style="position:absolute;left:44741;top:223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" fillcolor="#17375e" stroked="f" strokeweight="2pt">
                  <v:textbox>
                    <w:txbxContent>
                      <w:p w14:paraId="11E05ED3"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rect id="Rechteck 478" o:spid="_x0000_s1043" style="position:absolute;left:56107;top:223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" fillcolor="#17375e" stroked="f" strokeweight="2pt">
                  <v:textbox>
                    <w:txbxContent>
                      <w:p w14:paraId="5E85A00E"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rect id="Rechteck 479" o:spid="_x0000_s1044" style="position:absolute;left:67500;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" fillcolor="#17375e" stroked="f" strokeweight="2pt">
                  <v:textbox>
                    <w:txbxContent>
                      <w:p w14:paraId="6943B559"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rect id="Rechteck 32" o:spid="_x0000_s1045" style="position:absolute;left:78964;top:223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" fillcolor="#17375e" stroked="f" strokeweight="2pt">
                  <v:textbox>
                    <w:txbxContent>
                      <w:p w14:paraId="08D684BD" w14:textId="77777777" w:rsidR="00C92633" w:rsidRDefault="00C92633" w:rsidP="00C92633">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85" o:spid="_x0000_s1046" style="position:absolute;visibility:visible;mso-wrap-style:square" from="846,5092" to="89864,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 o:spid="_x0000_s1047" type="#_x0000_t75" style="position:absolute;left:667;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">
                <v:imagedata r:id="rId2" o:title=""/>
              </v:shape>
            </v:group>
          </w:pict>
        </mc:Fallback>
      </mc:AlternateContent>
    </w:r>
    <w:r>
      <w:rPr>
        <w:noProof/>
        <w:lang w:eastAsia="de-DE"/>
      </w:rPr>
      <mc:AlternateContent>
        <mc:Choice Requires="wps">
          <w:drawing>
            <wp:anchor distT="0" distB="0" distL="114300" distR="114300" simplePos="0" relativeHeight="251671552" behindDoc="0" locked="0" layoutInCell="1" allowOverlap="1" wp14:anchorId="25548322" wp14:editId="36377A0E">
              <wp:simplePos x="0" y="0"/>
              <wp:positionH relativeFrom="column">
                <wp:posOffset>23649</wp:posOffset>
              </wp:positionH>
              <wp:positionV relativeFrom="paragraph">
                <wp:posOffset>-314478</wp:posOffset>
              </wp:positionV>
              <wp:extent cx="1229370" cy="169026"/>
              <wp:effectExtent l="0" t="0" r="0" b="0"/>
              <wp:wrapNone/>
              <wp:docPr id="22" name="Textfeld 74"/>
              <wp:cNvGraphicFramePr/>
              <a:graphic xmlns:a="http://schemas.openxmlformats.org/drawingml/2006/main">
                <a:graphicData uri="http://schemas.microsoft.com/office/word/2010/wordprocessingShape">
                  <wps:wsp>
                    <wps:cNvSpPr txBox="1"/>
                    <wps:spPr>
                      <a:xfrm>
                        <a:off x="0" y="0"/>
                        <a:ext cx="1229370" cy="169026"/>
                      </a:xfrm>
                      <a:prstGeom prst="rect">
                        <a:avLst/>
                      </a:prstGeom>
                      <a:noFill/>
                    </wps:spPr>
                    <wps:txbx>
                      <w:txbxContent>
                        <w:p w14:paraId="5EC13FBA" w14:textId="77777777" w:rsidR="00C92633" w:rsidRDefault="00C92633" w:rsidP="00C92633">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a:graphicData>
              </a:graphic>
            </wp:anchor>
          </w:drawing>
        </mc:Choice>
        <mc:Fallback xmlns:w16du="http://schemas.microsoft.com/office/word/2023/wordml/word16du">
          <w:pict>
            <v:shape w14:anchorId="25548322" id="Textfeld 74" o:spid="_x0000_s1048" type="#_x0000_t202" style="position:absolute;left:0;text-align:left;margin-left:1.85pt;margin-top:-24.75pt;width:96.8pt;height:13.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" filled="f" stroked="f">
              <v:textbox style="mso-fit-shape-to-text:t">
                <w:txbxContent>
                  <w:p w14:paraId="5EC13FBA" w14:textId="77777777" w:rsidR="00C92633" w:rsidRDefault="00C92633" w:rsidP="00C92633">
                    <w:pPr>
                      <w:pStyle w:val="StandardWeb"/>
                      <w:spacing w:before="0" w:beforeAutospacing="0" w:after="0" w:afterAutospacing="0"/>
                    </w:pPr>
                    <w:r>
                      <w:rPr>
                        <w:rFonts w:ascii="Arial" w:hAnsi="Arial" w:cs="Arial"/>
                        <w:color w:val="000000"/>
                        <w:kern w:val="24"/>
                        <w:sz w:val="10"/>
                        <w:szCs w:val="10"/>
                      </w:rPr>
                      <w:t>UNTERRICHTSMATERIALIEN</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D4890" w14:textId="77777777" w:rsidR="00803245" w:rsidRDefault="00C92633" w:rsidP="007154EF">
    <w:pPr>
      <w:pStyle w:val="Kopfzeile"/>
      <w:ind w:left="-567"/>
    </w:pPr>
    <w:r>
      <w:rPr>
        <w:noProof/>
        <w:lang w:eastAsia="de-DE"/>
      </w:rPr>
      <mc:AlternateContent>
        <mc:Choice Requires="wps">
          <w:drawing>
            <wp:anchor distT="0" distB="0" distL="114300" distR="114300" simplePos="0" relativeHeight="251677696" behindDoc="0" locked="0" layoutInCell="1" allowOverlap="1" wp14:anchorId="67232844" wp14:editId="4ACC9ED4">
              <wp:simplePos x="0" y="0"/>
              <wp:positionH relativeFrom="column">
                <wp:posOffset>-81103</wp:posOffset>
              </wp:positionH>
              <wp:positionV relativeFrom="paragraph">
                <wp:posOffset>-87452</wp:posOffset>
              </wp:positionV>
              <wp:extent cx="1178524" cy="190928"/>
              <wp:effectExtent l="0" t="0" r="0" b="0"/>
              <wp:wrapNone/>
              <wp:docPr id="40" name="Textfeld 63"/>
              <wp:cNvGraphicFramePr/>
              <a:graphic xmlns:a="http://schemas.openxmlformats.org/drawingml/2006/main">
                <a:graphicData uri="http://schemas.microsoft.com/office/word/2010/wordprocessingShape">
                  <wps:wsp>
                    <wps:cNvSpPr txBox="1"/>
                    <wps:spPr>
                      <a:xfrm>
                        <a:off x="0" y="0"/>
                        <a:ext cx="1178524" cy="190928"/>
                      </a:xfrm>
                      <a:prstGeom prst="rect">
                        <a:avLst/>
                      </a:prstGeom>
                      <a:noFill/>
                    </wps:spPr>
                    <wps:txbx>
                      <w:txbxContent>
                        <w:p w14:paraId="706486AA"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wps:txbx>
                    <wps:bodyPr wrap="square" rtlCol="0">
                      <a:noAutofit/>
                    </wps:bodyPr>
                  </wps:wsp>
                </a:graphicData>
              </a:graphic>
            </wp:anchor>
          </w:drawing>
        </mc:Choice>
        <mc:Fallback xmlns:w16du="http://schemas.microsoft.com/office/word/2023/wordml/word16du">
          <w:pict>
            <v:shapetype w14:anchorId="67232844" id="_x0000_t202" coordsize="21600,21600" o:spt="202" path="m,l,21600r21600,l21600,xe">
              <v:stroke joinstyle="miter"/>
              <v:path gradientshapeok="t" o:connecttype="rect"/>
            </v:shapetype>
            <v:shape id="_x0000_s1067" type="#_x0000_t202" style="position:absolute;left:0;text-align:left;margin-left:-6.4pt;margin-top:-6.9pt;width:92.8pt;height:15.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" filled="f" stroked="f">
              <v:textbox>
                <w:txbxContent>
                  <w:p w14:paraId="706486AA"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v:textbox>
            </v:shape>
          </w:pict>
        </mc:Fallback>
      </mc:AlternateContent>
    </w:r>
    <w:r w:rsidRPr="00C02335">
      <w:rPr>
        <w:noProof/>
        <w:lang w:eastAsia="de-DE"/>
      </w:rPr>
      <mc:AlternateContent>
        <mc:Choice Requires="wpg">
          <w:drawing>
            <wp:anchor distT="0" distB="0" distL="114300" distR="114300" simplePos="0" relativeHeight="251641856" behindDoc="0" locked="0" layoutInCell="1" allowOverlap="1" wp14:anchorId="26F61AF6" wp14:editId="4A751114">
              <wp:simplePos x="0" y="0"/>
              <wp:positionH relativeFrom="column">
                <wp:posOffset>-1905</wp:posOffset>
              </wp:positionH>
              <wp:positionV relativeFrom="paragraph">
                <wp:posOffset>-373380</wp:posOffset>
              </wp:positionV>
              <wp:extent cx="5760085" cy="520700"/>
              <wp:effectExtent l="0" t="0" r="31115" b="12700"/>
              <wp:wrapNone/>
              <wp:docPr id="470"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471" name="Gruppieren 471"/>
                      <wpg:cNvGrpSpPr/>
                      <wpg:grpSpPr>
                        <a:xfrm>
                          <a:off x="71985" y="229490"/>
                          <a:ext cx="5760667" cy="291405"/>
                          <a:chOff x="87287" y="229490"/>
                          <a:chExt cx="6985222" cy="378537"/>
                        </a:xfrm>
                      </wpg:grpSpPr>
                      <wps:wsp>
                        <wps:cNvPr id="472" name="Rechteck 472"/>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3" name="Rechteck 473"/>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4" name="Rechteck 474"/>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5" name="Rechteck 475"/>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6" name="Rechteck 476"/>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7" name="Rechteck 477"/>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6" name="Grafik 46"/>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8B9F909" id="Gruppieren 67" o:spid="_x0000_s1026" style="position:absolute;margin-left:-.15pt;margin-top:-29.4pt;width:453.55pt;height:41pt;z-index:251641856;mso-width-relative:margin;mso-height-relative:margin" coordorigin="719" coordsize="5760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">
              <v:group id="Gruppieren 471" o:spid="_x0000_s1027" style="position:absolute;left:719;top:2294;width:57607;height:2914" coordorigin="872,2294" coordsize="69852,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rect id="Rechteck 472" o:spid="_x0000_s1028"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" fillcolor="#ddd" stroked="f" strokeweight="2pt"/>
                <v:rect id="Rechteck 473" o:spid="_x0000_s1029"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" fillcolor="#17375e" stroked="f" strokeweight="2pt"/>
                <v:rect id="Rechteck 474" o:spid="_x0000_s1030"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" fillcolor="#17375e" stroked="f" strokeweight="2pt"/>
                <v:rect id="Rechteck 475" o:spid="_x0000_s1031"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" fillcolor="#17375e" stroked="f" strokeweight="2pt"/>
                <v:rect id="Rechteck 476" o:spid="_x0000_s1032"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" fillcolor="#17375e" stroked="f" strokeweight="2pt"/>
                <v:rect id="Rechteck 477" o:spid="_x0000_s1033"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" fillcolor="#17375e" stroked="f" strokeweight="2pt"/>
                <v:line id="Gerade Verbindung 72" o:spid="_x0000_s1034"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 o:spid="_x0000_s1035"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">
                <v:imagedata r:id="rId2" o:title=""/>
              </v:shape>
            </v:group>
          </w:pict>
        </mc:Fallback>
      </mc:AlternateContent>
    </w:r>
    <w:r>
      <w:rPr>
        <w:noProof/>
        <w:lang w:eastAsia="de-DE"/>
      </w:rPr>
      <mc:AlternateContent>
        <mc:Choice Requires="wps">
          <w:drawing>
            <wp:anchor distT="0" distB="0" distL="114300" distR="114300" simplePos="0" relativeHeight="251676672" behindDoc="0" locked="0" layoutInCell="1" allowOverlap="1" wp14:anchorId="081D1193" wp14:editId="5E37D7B1">
              <wp:simplePos x="0" y="0"/>
              <wp:positionH relativeFrom="column">
                <wp:posOffset>2033118</wp:posOffset>
              </wp:positionH>
              <wp:positionV relativeFrom="paragraph">
                <wp:posOffset>-88900</wp:posOffset>
              </wp:positionV>
              <wp:extent cx="649585" cy="284152"/>
              <wp:effectExtent l="0" t="0" r="0" b="0"/>
              <wp:wrapNone/>
              <wp:docPr id="41" name="Textfeld 64"/>
              <wp:cNvGraphicFramePr/>
              <a:graphic xmlns:a="http://schemas.openxmlformats.org/drawingml/2006/main">
                <a:graphicData uri="http://schemas.microsoft.com/office/word/2010/wordprocessingShape">
                  <wps:wsp>
                    <wps:cNvSpPr txBox="1"/>
                    <wps:spPr>
                      <a:xfrm>
                        <a:off x="0" y="0"/>
                        <a:ext cx="649585" cy="284152"/>
                      </a:xfrm>
                      <a:prstGeom prst="rect">
                        <a:avLst/>
                      </a:prstGeom>
                      <a:noFill/>
                    </wps:spPr>
                    <wps:txbx>
                      <w:txbxContent>
                        <w:p w14:paraId="1EEE662E"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wps:txbx>
                    <wps:bodyPr wrap="square" rtlCol="0">
                      <a:noAutofit/>
                    </wps:bodyPr>
                  </wps:wsp>
                </a:graphicData>
              </a:graphic>
            </wp:anchor>
          </w:drawing>
        </mc:Choice>
        <mc:Fallback xmlns:w16du="http://schemas.microsoft.com/office/word/2023/wordml/word16du">
          <w:pict>
            <v:shape w14:anchorId="081D1193" id="_x0000_s1068" type="#_x0000_t202" style="position:absolute;left:0;text-align:left;margin-left:160.1pt;margin-top:-7pt;width:51.15pt;height:22.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" filled="f" stroked="f">
              <v:textbox>
                <w:txbxContent>
                  <w:p w14:paraId="1EEE662E"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2EDA"/>
    <w:multiLevelType w:val="hybridMultilevel"/>
    <w:tmpl w:val="5508AE60"/>
    <w:lvl w:ilvl="0" w:tplc="C2C47038">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1794E"/>
    <w:multiLevelType w:val="hybridMultilevel"/>
    <w:tmpl w:val="E77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D54913"/>
    <w:multiLevelType w:val="hybridMultilevel"/>
    <w:tmpl w:val="558C4D22"/>
    <w:lvl w:ilvl="0" w:tplc="98C40DBC">
      <w:start w:val="2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275D3D"/>
    <w:multiLevelType w:val="hybridMultilevel"/>
    <w:tmpl w:val="4B36B9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D55D5B"/>
    <w:multiLevelType w:val="hybridMultilevel"/>
    <w:tmpl w:val="52A6FE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E93A16"/>
    <w:multiLevelType w:val="multilevel"/>
    <w:tmpl w:val="550E745E"/>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color w:val="004F86"/>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6"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2A7A45"/>
    <w:multiLevelType w:val="hybridMultilevel"/>
    <w:tmpl w:val="6698492E"/>
    <w:lvl w:ilvl="0" w:tplc="C3542A7A">
      <w:start w:val="1"/>
      <w:numFmt w:val="decimal"/>
      <w:lvlText w:val="(%1)"/>
      <w:lvlJc w:val="left"/>
      <w:pPr>
        <w:ind w:left="720" w:hanging="360"/>
      </w:pPr>
      <w:rPr>
        <w:rFonts w:hint="default"/>
        <w:color w:val="004F8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9C038C7"/>
    <w:multiLevelType w:val="hybridMultilevel"/>
    <w:tmpl w:val="BA34D4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8D4B75"/>
    <w:multiLevelType w:val="hybridMultilevel"/>
    <w:tmpl w:val="F9F8577A"/>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D56189"/>
    <w:multiLevelType w:val="hybridMultilevel"/>
    <w:tmpl w:val="1C7C3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B0504A"/>
    <w:multiLevelType w:val="hybridMultilevel"/>
    <w:tmpl w:val="28D602AC"/>
    <w:lvl w:ilvl="0" w:tplc="C2C47038">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A13AA2"/>
    <w:multiLevelType w:val="hybridMultilevel"/>
    <w:tmpl w:val="39CA6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3730EF"/>
    <w:multiLevelType w:val="hybridMultilevel"/>
    <w:tmpl w:val="67DA7D7E"/>
    <w:lvl w:ilvl="0" w:tplc="B504F7EA">
      <w:start w:val="1"/>
      <w:numFmt w:val="bullet"/>
      <w:lvlText w:val=""/>
      <w:lvlJc w:val="left"/>
      <w:pPr>
        <w:ind w:left="720" w:hanging="360"/>
      </w:pPr>
      <w:rPr>
        <w:rFonts w:ascii="Wingdings" w:hAnsi="Wingdings" w:hint="default"/>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C1296C"/>
    <w:multiLevelType w:val="hybridMultilevel"/>
    <w:tmpl w:val="B26A41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D95BC8"/>
    <w:multiLevelType w:val="hybridMultilevel"/>
    <w:tmpl w:val="93F801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C457FCB"/>
    <w:multiLevelType w:val="hybridMultilevel"/>
    <w:tmpl w:val="EBBA05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02047E"/>
    <w:multiLevelType w:val="hybridMultilevel"/>
    <w:tmpl w:val="58A65892"/>
    <w:lvl w:ilvl="0" w:tplc="480EA3FC">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C41BAE"/>
    <w:multiLevelType w:val="hybridMultilevel"/>
    <w:tmpl w:val="D9F4E5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3" w15:restartNumberingAfterBreak="0">
    <w:nsid w:val="7B455DE9"/>
    <w:multiLevelType w:val="hybridMultilevel"/>
    <w:tmpl w:val="06CAC2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1440351">
    <w:abstractNumId w:val="15"/>
  </w:num>
  <w:num w:numId="2" w16cid:durableId="1117602606">
    <w:abstractNumId w:val="4"/>
  </w:num>
  <w:num w:numId="3" w16cid:durableId="1450317984">
    <w:abstractNumId w:val="17"/>
  </w:num>
  <w:num w:numId="4" w16cid:durableId="152769712">
    <w:abstractNumId w:val="1"/>
  </w:num>
  <w:num w:numId="5" w16cid:durableId="1248154131">
    <w:abstractNumId w:val="13"/>
  </w:num>
  <w:num w:numId="6" w16cid:durableId="2133355557">
    <w:abstractNumId w:val="3"/>
  </w:num>
  <w:num w:numId="7" w16cid:durableId="268589883">
    <w:abstractNumId w:val="8"/>
  </w:num>
  <w:num w:numId="8" w16cid:durableId="677848248">
    <w:abstractNumId w:val="23"/>
  </w:num>
  <w:num w:numId="9" w16cid:durableId="2139256399">
    <w:abstractNumId w:val="18"/>
  </w:num>
  <w:num w:numId="10" w16cid:durableId="1975863129">
    <w:abstractNumId w:val="14"/>
  </w:num>
  <w:num w:numId="11" w16cid:durableId="447894851">
    <w:abstractNumId w:val="22"/>
  </w:num>
  <w:num w:numId="12" w16cid:durableId="273709984">
    <w:abstractNumId w:val="9"/>
  </w:num>
  <w:num w:numId="13" w16cid:durableId="1119570607">
    <w:abstractNumId w:val="21"/>
  </w:num>
  <w:num w:numId="14" w16cid:durableId="1419712850">
    <w:abstractNumId w:val="6"/>
  </w:num>
  <w:num w:numId="15" w16cid:durableId="1726904284">
    <w:abstractNumId w:val="10"/>
  </w:num>
  <w:num w:numId="16" w16cid:durableId="359554553">
    <w:abstractNumId w:val="19"/>
  </w:num>
  <w:num w:numId="17" w16cid:durableId="1264873408">
    <w:abstractNumId w:val="5"/>
  </w:num>
  <w:num w:numId="18" w16cid:durableId="1037123688">
    <w:abstractNumId w:val="11"/>
  </w:num>
  <w:num w:numId="19" w16cid:durableId="1460419392">
    <w:abstractNumId w:val="12"/>
  </w:num>
  <w:num w:numId="20" w16cid:durableId="1166017147">
    <w:abstractNumId w:val="16"/>
  </w:num>
  <w:num w:numId="21" w16cid:durableId="1711105875">
    <w:abstractNumId w:val="0"/>
  </w:num>
  <w:num w:numId="22" w16cid:durableId="120727653">
    <w:abstractNumId w:val="7"/>
  </w:num>
  <w:num w:numId="23" w16cid:durableId="1411855347">
    <w:abstractNumId w:val="2"/>
  </w:num>
  <w:num w:numId="24" w16cid:durableId="61703304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A2B"/>
    <w:rsid w:val="000029BD"/>
    <w:rsid w:val="00004FB0"/>
    <w:rsid w:val="00006173"/>
    <w:rsid w:val="00007D20"/>
    <w:rsid w:val="00011C11"/>
    <w:rsid w:val="00013498"/>
    <w:rsid w:val="00014819"/>
    <w:rsid w:val="00014B4A"/>
    <w:rsid w:val="00016986"/>
    <w:rsid w:val="00020929"/>
    <w:rsid w:val="00024CE8"/>
    <w:rsid w:val="000262E0"/>
    <w:rsid w:val="0002677A"/>
    <w:rsid w:val="0002745C"/>
    <w:rsid w:val="00030BAD"/>
    <w:rsid w:val="00030F83"/>
    <w:rsid w:val="00032AFA"/>
    <w:rsid w:val="00032F66"/>
    <w:rsid w:val="0003330F"/>
    <w:rsid w:val="0003402E"/>
    <w:rsid w:val="0003514E"/>
    <w:rsid w:val="00037BB9"/>
    <w:rsid w:val="00041FBE"/>
    <w:rsid w:val="00043B68"/>
    <w:rsid w:val="00044C52"/>
    <w:rsid w:val="000507BB"/>
    <w:rsid w:val="00051A26"/>
    <w:rsid w:val="00052493"/>
    <w:rsid w:val="00053370"/>
    <w:rsid w:val="000544DD"/>
    <w:rsid w:val="000551EE"/>
    <w:rsid w:val="00057D5D"/>
    <w:rsid w:val="000607DD"/>
    <w:rsid w:val="000624F7"/>
    <w:rsid w:val="00062828"/>
    <w:rsid w:val="00063999"/>
    <w:rsid w:val="00070D2D"/>
    <w:rsid w:val="00072E61"/>
    <w:rsid w:val="00073671"/>
    <w:rsid w:val="00073ABE"/>
    <w:rsid w:val="00075B22"/>
    <w:rsid w:val="00075FFA"/>
    <w:rsid w:val="000811E4"/>
    <w:rsid w:val="00084A12"/>
    <w:rsid w:val="00084DF6"/>
    <w:rsid w:val="00085A15"/>
    <w:rsid w:val="00085F7A"/>
    <w:rsid w:val="000913F8"/>
    <w:rsid w:val="000938E5"/>
    <w:rsid w:val="00094D45"/>
    <w:rsid w:val="000955A6"/>
    <w:rsid w:val="00096BD3"/>
    <w:rsid w:val="000A11AF"/>
    <w:rsid w:val="000A5ABE"/>
    <w:rsid w:val="000A5B2F"/>
    <w:rsid w:val="000A5F7A"/>
    <w:rsid w:val="000A7160"/>
    <w:rsid w:val="000B087A"/>
    <w:rsid w:val="000B2006"/>
    <w:rsid w:val="000B4089"/>
    <w:rsid w:val="000B43F5"/>
    <w:rsid w:val="000B6FA0"/>
    <w:rsid w:val="000B7F2C"/>
    <w:rsid w:val="000C42D5"/>
    <w:rsid w:val="000C751D"/>
    <w:rsid w:val="000D19CB"/>
    <w:rsid w:val="000D297D"/>
    <w:rsid w:val="000D4AD6"/>
    <w:rsid w:val="000D5FE3"/>
    <w:rsid w:val="000D77A3"/>
    <w:rsid w:val="000E028F"/>
    <w:rsid w:val="000E1B5D"/>
    <w:rsid w:val="000E2B0B"/>
    <w:rsid w:val="000E6DA2"/>
    <w:rsid w:val="000E6E8A"/>
    <w:rsid w:val="000E7EE7"/>
    <w:rsid w:val="000F133C"/>
    <w:rsid w:val="000F1E09"/>
    <w:rsid w:val="000F1F1D"/>
    <w:rsid w:val="000F24A7"/>
    <w:rsid w:val="000F273F"/>
    <w:rsid w:val="000F5124"/>
    <w:rsid w:val="001001BA"/>
    <w:rsid w:val="00101B1F"/>
    <w:rsid w:val="00102597"/>
    <w:rsid w:val="00102B76"/>
    <w:rsid w:val="00105D6F"/>
    <w:rsid w:val="00107ACB"/>
    <w:rsid w:val="0011048E"/>
    <w:rsid w:val="00110D3C"/>
    <w:rsid w:val="001131F5"/>
    <w:rsid w:val="001202A1"/>
    <w:rsid w:val="00120B99"/>
    <w:rsid w:val="00121637"/>
    <w:rsid w:val="001239CB"/>
    <w:rsid w:val="00124B73"/>
    <w:rsid w:val="00124C80"/>
    <w:rsid w:val="001320B6"/>
    <w:rsid w:val="00132B5E"/>
    <w:rsid w:val="00132B71"/>
    <w:rsid w:val="00135EC3"/>
    <w:rsid w:val="00136075"/>
    <w:rsid w:val="001365AA"/>
    <w:rsid w:val="00136E3D"/>
    <w:rsid w:val="001377B4"/>
    <w:rsid w:val="00140CD4"/>
    <w:rsid w:val="001478BD"/>
    <w:rsid w:val="00150FFC"/>
    <w:rsid w:val="00151045"/>
    <w:rsid w:val="00151753"/>
    <w:rsid w:val="001517EE"/>
    <w:rsid w:val="00151B87"/>
    <w:rsid w:val="00155AD2"/>
    <w:rsid w:val="00157C6A"/>
    <w:rsid w:val="00165191"/>
    <w:rsid w:val="00166F2C"/>
    <w:rsid w:val="001671CF"/>
    <w:rsid w:val="001672D2"/>
    <w:rsid w:val="00171DFA"/>
    <w:rsid w:val="00172B15"/>
    <w:rsid w:val="00173393"/>
    <w:rsid w:val="0017377A"/>
    <w:rsid w:val="00173835"/>
    <w:rsid w:val="00173E72"/>
    <w:rsid w:val="00175BC0"/>
    <w:rsid w:val="00182BAC"/>
    <w:rsid w:val="0018436A"/>
    <w:rsid w:val="00185E65"/>
    <w:rsid w:val="001873F5"/>
    <w:rsid w:val="0019110C"/>
    <w:rsid w:val="001960D1"/>
    <w:rsid w:val="00197F1C"/>
    <w:rsid w:val="001A05E9"/>
    <w:rsid w:val="001A5195"/>
    <w:rsid w:val="001A6635"/>
    <w:rsid w:val="001A7806"/>
    <w:rsid w:val="001B2B07"/>
    <w:rsid w:val="001B34B7"/>
    <w:rsid w:val="001B3F06"/>
    <w:rsid w:val="001B5E7E"/>
    <w:rsid w:val="001B66E3"/>
    <w:rsid w:val="001B6BCC"/>
    <w:rsid w:val="001C14BE"/>
    <w:rsid w:val="001C3130"/>
    <w:rsid w:val="001C4368"/>
    <w:rsid w:val="001C54B5"/>
    <w:rsid w:val="001C583F"/>
    <w:rsid w:val="001C5976"/>
    <w:rsid w:val="001C6A09"/>
    <w:rsid w:val="001C78AA"/>
    <w:rsid w:val="001D3E1F"/>
    <w:rsid w:val="001D49AC"/>
    <w:rsid w:val="001D6372"/>
    <w:rsid w:val="001D7851"/>
    <w:rsid w:val="001E0331"/>
    <w:rsid w:val="001E105E"/>
    <w:rsid w:val="001E1440"/>
    <w:rsid w:val="001E18EC"/>
    <w:rsid w:val="001E3309"/>
    <w:rsid w:val="001E55D3"/>
    <w:rsid w:val="001E6869"/>
    <w:rsid w:val="001E7D98"/>
    <w:rsid w:val="001E7DF7"/>
    <w:rsid w:val="001F058B"/>
    <w:rsid w:val="001F29DF"/>
    <w:rsid w:val="001F3439"/>
    <w:rsid w:val="001F3588"/>
    <w:rsid w:val="001F405C"/>
    <w:rsid w:val="001F4772"/>
    <w:rsid w:val="001F548E"/>
    <w:rsid w:val="0020148B"/>
    <w:rsid w:val="00202004"/>
    <w:rsid w:val="00202031"/>
    <w:rsid w:val="00204BF0"/>
    <w:rsid w:val="00205BAA"/>
    <w:rsid w:val="002102CA"/>
    <w:rsid w:val="00211A13"/>
    <w:rsid w:val="00212E45"/>
    <w:rsid w:val="00213FAB"/>
    <w:rsid w:val="00217B3D"/>
    <w:rsid w:val="002204E0"/>
    <w:rsid w:val="00221A6C"/>
    <w:rsid w:val="00221F51"/>
    <w:rsid w:val="00222495"/>
    <w:rsid w:val="0022461F"/>
    <w:rsid w:val="00227039"/>
    <w:rsid w:val="00227CAB"/>
    <w:rsid w:val="00230A19"/>
    <w:rsid w:val="0023189C"/>
    <w:rsid w:val="002330BB"/>
    <w:rsid w:val="0023361D"/>
    <w:rsid w:val="00233F02"/>
    <w:rsid w:val="00234D8E"/>
    <w:rsid w:val="0023565E"/>
    <w:rsid w:val="00235B86"/>
    <w:rsid w:val="00236032"/>
    <w:rsid w:val="0023604C"/>
    <w:rsid w:val="0023641A"/>
    <w:rsid w:val="00237DCE"/>
    <w:rsid w:val="0024263C"/>
    <w:rsid w:val="00243F4C"/>
    <w:rsid w:val="0024452F"/>
    <w:rsid w:val="0024539E"/>
    <w:rsid w:val="002466CE"/>
    <w:rsid w:val="0025012A"/>
    <w:rsid w:val="00250833"/>
    <w:rsid w:val="00256572"/>
    <w:rsid w:val="002626D5"/>
    <w:rsid w:val="00262AD3"/>
    <w:rsid w:val="00263ABD"/>
    <w:rsid w:val="00263B58"/>
    <w:rsid w:val="002640E2"/>
    <w:rsid w:val="00264A71"/>
    <w:rsid w:val="00265C16"/>
    <w:rsid w:val="002667DE"/>
    <w:rsid w:val="00266FA7"/>
    <w:rsid w:val="00267C5C"/>
    <w:rsid w:val="00270949"/>
    <w:rsid w:val="00272DB2"/>
    <w:rsid w:val="00273B75"/>
    <w:rsid w:val="00274284"/>
    <w:rsid w:val="002748E1"/>
    <w:rsid w:val="00274C41"/>
    <w:rsid w:val="00275D34"/>
    <w:rsid w:val="0027756C"/>
    <w:rsid w:val="00280FF2"/>
    <w:rsid w:val="00281EA5"/>
    <w:rsid w:val="00284196"/>
    <w:rsid w:val="0028438E"/>
    <w:rsid w:val="00284787"/>
    <w:rsid w:val="002854DB"/>
    <w:rsid w:val="002856E0"/>
    <w:rsid w:val="00290A87"/>
    <w:rsid w:val="00293499"/>
    <w:rsid w:val="00295ADC"/>
    <w:rsid w:val="00296F8F"/>
    <w:rsid w:val="00297D35"/>
    <w:rsid w:val="002A05BB"/>
    <w:rsid w:val="002A1756"/>
    <w:rsid w:val="002A1B33"/>
    <w:rsid w:val="002A1B69"/>
    <w:rsid w:val="002A2E32"/>
    <w:rsid w:val="002A39F4"/>
    <w:rsid w:val="002A4120"/>
    <w:rsid w:val="002A4722"/>
    <w:rsid w:val="002A6C63"/>
    <w:rsid w:val="002B08FD"/>
    <w:rsid w:val="002B2081"/>
    <w:rsid w:val="002B31C7"/>
    <w:rsid w:val="002B34A0"/>
    <w:rsid w:val="002B6E1F"/>
    <w:rsid w:val="002C42F1"/>
    <w:rsid w:val="002C4A3E"/>
    <w:rsid w:val="002C5694"/>
    <w:rsid w:val="002C6712"/>
    <w:rsid w:val="002D01A7"/>
    <w:rsid w:val="002D1D1A"/>
    <w:rsid w:val="002D5048"/>
    <w:rsid w:val="002D538A"/>
    <w:rsid w:val="002E00B9"/>
    <w:rsid w:val="002E03FE"/>
    <w:rsid w:val="002E2175"/>
    <w:rsid w:val="002E7100"/>
    <w:rsid w:val="002E74CA"/>
    <w:rsid w:val="002E7ED3"/>
    <w:rsid w:val="002F1F5E"/>
    <w:rsid w:val="002F20C1"/>
    <w:rsid w:val="002F27E3"/>
    <w:rsid w:val="002F43BD"/>
    <w:rsid w:val="002F5B62"/>
    <w:rsid w:val="002F6482"/>
    <w:rsid w:val="00301DF6"/>
    <w:rsid w:val="003047DC"/>
    <w:rsid w:val="00310439"/>
    <w:rsid w:val="00310742"/>
    <w:rsid w:val="00311865"/>
    <w:rsid w:val="00312856"/>
    <w:rsid w:val="0031448D"/>
    <w:rsid w:val="0031460B"/>
    <w:rsid w:val="003155EE"/>
    <w:rsid w:val="00320FC4"/>
    <w:rsid w:val="0032349B"/>
    <w:rsid w:val="003253D3"/>
    <w:rsid w:val="003268F6"/>
    <w:rsid w:val="00327D4E"/>
    <w:rsid w:val="003326AA"/>
    <w:rsid w:val="003329A3"/>
    <w:rsid w:val="00341E8C"/>
    <w:rsid w:val="00344813"/>
    <w:rsid w:val="0034563F"/>
    <w:rsid w:val="00345A42"/>
    <w:rsid w:val="003460CD"/>
    <w:rsid w:val="00346FCB"/>
    <w:rsid w:val="00347412"/>
    <w:rsid w:val="00352B4A"/>
    <w:rsid w:val="00353A47"/>
    <w:rsid w:val="0035475D"/>
    <w:rsid w:val="00354798"/>
    <w:rsid w:val="00355061"/>
    <w:rsid w:val="0035689E"/>
    <w:rsid w:val="0036066E"/>
    <w:rsid w:val="00361696"/>
    <w:rsid w:val="0036171F"/>
    <w:rsid w:val="00361A3E"/>
    <w:rsid w:val="00364BDF"/>
    <w:rsid w:val="0036591C"/>
    <w:rsid w:val="0036675E"/>
    <w:rsid w:val="0036677D"/>
    <w:rsid w:val="003673E9"/>
    <w:rsid w:val="00370121"/>
    <w:rsid w:val="00370A27"/>
    <w:rsid w:val="00372B46"/>
    <w:rsid w:val="00374A18"/>
    <w:rsid w:val="003760B8"/>
    <w:rsid w:val="003809C0"/>
    <w:rsid w:val="00380EEB"/>
    <w:rsid w:val="00383ACD"/>
    <w:rsid w:val="00384883"/>
    <w:rsid w:val="003848B1"/>
    <w:rsid w:val="00385DA4"/>
    <w:rsid w:val="00385FEA"/>
    <w:rsid w:val="00391556"/>
    <w:rsid w:val="00392841"/>
    <w:rsid w:val="00392E87"/>
    <w:rsid w:val="003956E3"/>
    <w:rsid w:val="0039581D"/>
    <w:rsid w:val="003A0521"/>
    <w:rsid w:val="003A0B98"/>
    <w:rsid w:val="003A0DC4"/>
    <w:rsid w:val="003A1092"/>
    <w:rsid w:val="003A14AC"/>
    <w:rsid w:val="003A7DFD"/>
    <w:rsid w:val="003B0AE8"/>
    <w:rsid w:val="003B3299"/>
    <w:rsid w:val="003B370B"/>
    <w:rsid w:val="003B5C06"/>
    <w:rsid w:val="003B6984"/>
    <w:rsid w:val="003B716D"/>
    <w:rsid w:val="003B7A80"/>
    <w:rsid w:val="003C01C7"/>
    <w:rsid w:val="003C4363"/>
    <w:rsid w:val="003C46C4"/>
    <w:rsid w:val="003C526C"/>
    <w:rsid w:val="003D02FB"/>
    <w:rsid w:val="003D10E4"/>
    <w:rsid w:val="003D3A6D"/>
    <w:rsid w:val="003D3B53"/>
    <w:rsid w:val="003D51A3"/>
    <w:rsid w:val="003D5416"/>
    <w:rsid w:val="003D5D57"/>
    <w:rsid w:val="003D675F"/>
    <w:rsid w:val="003E0D41"/>
    <w:rsid w:val="003E2256"/>
    <w:rsid w:val="003E446F"/>
    <w:rsid w:val="003E4B77"/>
    <w:rsid w:val="003E5ADF"/>
    <w:rsid w:val="003E7AEA"/>
    <w:rsid w:val="003F2263"/>
    <w:rsid w:val="003F2380"/>
    <w:rsid w:val="003F23B5"/>
    <w:rsid w:val="003F2720"/>
    <w:rsid w:val="003F6469"/>
    <w:rsid w:val="003F7B43"/>
    <w:rsid w:val="00401400"/>
    <w:rsid w:val="00401766"/>
    <w:rsid w:val="0040374C"/>
    <w:rsid w:val="004043E6"/>
    <w:rsid w:val="00405E1F"/>
    <w:rsid w:val="00405F49"/>
    <w:rsid w:val="004078B0"/>
    <w:rsid w:val="00411CD5"/>
    <w:rsid w:val="00412F8F"/>
    <w:rsid w:val="00413CE8"/>
    <w:rsid w:val="00416D00"/>
    <w:rsid w:val="004171E7"/>
    <w:rsid w:val="00423350"/>
    <w:rsid w:val="00423CB1"/>
    <w:rsid w:val="00424638"/>
    <w:rsid w:val="00426372"/>
    <w:rsid w:val="00430F11"/>
    <w:rsid w:val="00434C63"/>
    <w:rsid w:val="00435312"/>
    <w:rsid w:val="0043605B"/>
    <w:rsid w:val="00443BD8"/>
    <w:rsid w:val="00445DCA"/>
    <w:rsid w:val="00447CB4"/>
    <w:rsid w:val="00447F0C"/>
    <w:rsid w:val="00450EC7"/>
    <w:rsid w:val="004519B7"/>
    <w:rsid w:val="004532AC"/>
    <w:rsid w:val="004539FF"/>
    <w:rsid w:val="004552AC"/>
    <w:rsid w:val="00460281"/>
    <w:rsid w:val="0046111F"/>
    <w:rsid w:val="0046378B"/>
    <w:rsid w:val="00463F20"/>
    <w:rsid w:val="004656FD"/>
    <w:rsid w:val="00466EC1"/>
    <w:rsid w:val="004770E1"/>
    <w:rsid w:val="004775C9"/>
    <w:rsid w:val="00477720"/>
    <w:rsid w:val="004822EE"/>
    <w:rsid w:val="00485B7B"/>
    <w:rsid w:val="00487FD5"/>
    <w:rsid w:val="00492B74"/>
    <w:rsid w:val="0049378C"/>
    <w:rsid w:val="00493BE2"/>
    <w:rsid w:val="004945C0"/>
    <w:rsid w:val="00494823"/>
    <w:rsid w:val="004969FF"/>
    <w:rsid w:val="004A1222"/>
    <w:rsid w:val="004A1718"/>
    <w:rsid w:val="004A227D"/>
    <w:rsid w:val="004A2D43"/>
    <w:rsid w:val="004A2EE5"/>
    <w:rsid w:val="004A3805"/>
    <w:rsid w:val="004A48BE"/>
    <w:rsid w:val="004A57CA"/>
    <w:rsid w:val="004A5E9E"/>
    <w:rsid w:val="004A5EBA"/>
    <w:rsid w:val="004B3059"/>
    <w:rsid w:val="004B45F8"/>
    <w:rsid w:val="004B66B0"/>
    <w:rsid w:val="004B7266"/>
    <w:rsid w:val="004C112F"/>
    <w:rsid w:val="004C2667"/>
    <w:rsid w:val="004C2F85"/>
    <w:rsid w:val="004C3B2F"/>
    <w:rsid w:val="004C3B47"/>
    <w:rsid w:val="004C4E4D"/>
    <w:rsid w:val="004C4FE3"/>
    <w:rsid w:val="004C6060"/>
    <w:rsid w:val="004C6C0C"/>
    <w:rsid w:val="004C77FC"/>
    <w:rsid w:val="004C79B7"/>
    <w:rsid w:val="004D3783"/>
    <w:rsid w:val="004D3D8F"/>
    <w:rsid w:val="004D3F93"/>
    <w:rsid w:val="004D6FDF"/>
    <w:rsid w:val="004E3563"/>
    <w:rsid w:val="004E3B8D"/>
    <w:rsid w:val="004E3E51"/>
    <w:rsid w:val="004E465E"/>
    <w:rsid w:val="004E7608"/>
    <w:rsid w:val="004F35F1"/>
    <w:rsid w:val="004F44D9"/>
    <w:rsid w:val="004F4881"/>
    <w:rsid w:val="004F7314"/>
    <w:rsid w:val="00501E38"/>
    <w:rsid w:val="00502C54"/>
    <w:rsid w:val="00502E25"/>
    <w:rsid w:val="005034A4"/>
    <w:rsid w:val="00503828"/>
    <w:rsid w:val="00507312"/>
    <w:rsid w:val="0051242B"/>
    <w:rsid w:val="005124AB"/>
    <w:rsid w:val="00513124"/>
    <w:rsid w:val="00517F0E"/>
    <w:rsid w:val="00527F24"/>
    <w:rsid w:val="00534375"/>
    <w:rsid w:val="0053550A"/>
    <w:rsid w:val="00537BE2"/>
    <w:rsid w:val="00542F94"/>
    <w:rsid w:val="00544274"/>
    <w:rsid w:val="005451EE"/>
    <w:rsid w:val="00545A7E"/>
    <w:rsid w:val="005473CA"/>
    <w:rsid w:val="00551519"/>
    <w:rsid w:val="005528B0"/>
    <w:rsid w:val="00552EEA"/>
    <w:rsid w:val="00560A99"/>
    <w:rsid w:val="005613F8"/>
    <w:rsid w:val="005620DC"/>
    <w:rsid w:val="00563735"/>
    <w:rsid w:val="0056476C"/>
    <w:rsid w:val="00565577"/>
    <w:rsid w:val="00565648"/>
    <w:rsid w:val="00570DB8"/>
    <w:rsid w:val="00572CBD"/>
    <w:rsid w:val="005732FC"/>
    <w:rsid w:val="00574026"/>
    <w:rsid w:val="005825ED"/>
    <w:rsid w:val="00582688"/>
    <w:rsid w:val="00583022"/>
    <w:rsid w:val="005835A0"/>
    <w:rsid w:val="0058365F"/>
    <w:rsid w:val="00586CDB"/>
    <w:rsid w:val="005873C6"/>
    <w:rsid w:val="005903C5"/>
    <w:rsid w:val="00590647"/>
    <w:rsid w:val="00590A26"/>
    <w:rsid w:val="0059151C"/>
    <w:rsid w:val="0059370D"/>
    <w:rsid w:val="00593DDD"/>
    <w:rsid w:val="00597C59"/>
    <w:rsid w:val="005A203F"/>
    <w:rsid w:val="005A2EF3"/>
    <w:rsid w:val="005A3100"/>
    <w:rsid w:val="005B0858"/>
    <w:rsid w:val="005B241D"/>
    <w:rsid w:val="005B5C60"/>
    <w:rsid w:val="005B6F7F"/>
    <w:rsid w:val="005B7600"/>
    <w:rsid w:val="005C2D06"/>
    <w:rsid w:val="005C36AD"/>
    <w:rsid w:val="005C41E4"/>
    <w:rsid w:val="005C5D98"/>
    <w:rsid w:val="005C60E0"/>
    <w:rsid w:val="005C6496"/>
    <w:rsid w:val="005C6C8B"/>
    <w:rsid w:val="005C70C6"/>
    <w:rsid w:val="005D3960"/>
    <w:rsid w:val="005D452E"/>
    <w:rsid w:val="005D5055"/>
    <w:rsid w:val="005D776D"/>
    <w:rsid w:val="005D78A7"/>
    <w:rsid w:val="005E21DE"/>
    <w:rsid w:val="005E3F66"/>
    <w:rsid w:val="005E5136"/>
    <w:rsid w:val="005E56FC"/>
    <w:rsid w:val="005F0126"/>
    <w:rsid w:val="005F2A28"/>
    <w:rsid w:val="005F3041"/>
    <w:rsid w:val="0060096B"/>
    <w:rsid w:val="006021C7"/>
    <w:rsid w:val="006068C0"/>
    <w:rsid w:val="006109B0"/>
    <w:rsid w:val="006137B2"/>
    <w:rsid w:val="00613B7E"/>
    <w:rsid w:val="00615E1B"/>
    <w:rsid w:val="00617110"/>
    <w:rsid w:val="00621AF5"/>
    <w:rsid w:val="0062287E"/>
    <w:rsid w:val="00622F82"/>
    <w:rsid w:val="006239BB"/>
    <w:rsid w:val="0062436B"/>
    <w:rsid w:val="006261F7"/>
    <w:rsid w:val="0063072A"/>
    <w:rsid w:val="006315D0"/>
    <w:rsid w:val="006318D8"/>
    <w:rsid w:val="00632A4B"/>
    <w:rsid w:val="00633006"/>
    <w:rsid w:val="006366FC"/>
    <w:rsid w:val="0063706C"/>
    <w:rsid w:val="00640DEB"/>
    <w:rsid w:val="006413EF"/>
    <w:rsid w:val="006434FB"/>
    <w:rsid w:val="0064389B"/>
    <w:rsid w:val="00643BA7"/>
    <w:rsid w:val="00646336"/>
    <w:rsid w:val="00650E5A"/>
    <w:rsid w:val="006518C8"/>
    <w:rsid w:val="0065349F"/>
    <w:rsid w:val="00654918"/>
    <w:rsid w:val="00655D3A"/>
    <w:rsid w:val="00661E10"/>
    <w:rsid w:val="0066252E"/>
    <w:rsid w:val="00664466"/>
    <w:rsid w:val="00665CCE"/>
    <w:rsid w:val="00665F19"/>
    <w:rsid w:val="00666D02"/>
    <w:rsid w:val="006716C4"/>
    <w:rsid w:val="006718DD"/>
    <w:rsid w:val="0067469D"/>
    <w:rsid w:val="00675331"/>
    <w:rsid w:val="00675EC7"/>
    <w:rsid w:val="00676B2E"/>
    <w:rsid w:val="00684BB1"/>
    <w:rsid w:val="0068573F"/>
    <w:rsid w:val="00686D22"/>
    <w:rsid w:val="0069017A"/>
    <w:rsid w:val="00692ADE"/>
    <w:rsid w:val="00694151"/>
    <w:rsid w:val="00694C74"/>
    <w:rsid w:val="00694FDA"/>
    <w:rsid w:val="00696A82"/>
    <w:rsid w:val="00696FEE"/>
    <w:rsid w:val="006975AD"/>
    <w:rsid w:val="00697D6C"/>
    <w:rsid w:val="006A005D"/>
    <w:rsid w:val="006A13F6"/>
    <w:rsid w:val="006A1A56"/>
    <w:rsid w:val="006A24D2"/>
    <w:rsid w:val="006A25C7"/>
    <w:rsid w:val="006A42A6"/>
    <w:rsid w:val="006A5365"/>
    <w:rsid w:val="006A6217"/>
    <w:rsid w:val="006A7DB1"/>
    <w:rsid w:val="006B18F8"/>
    <w:rsid w:val="006B3ABD"/>
    <w:rsid w:val="006B3FF6"/>
    <w:rsid w:val="006B4BB7"/>
    <w:rsid w:val="006B6421"/>
    <w:rsid w:val="006B6E90"/>
    <w:rsid w:val="006B7089"/>
    <w:rsid w:val="006B7232"/>
    <w:rsid w:val="006C0669"/>
    <w:rsid w:val="006C2869"/>
    <w:rsid w:val="006C4286"/>
    <w:rsid w:val="006C5B43"/>
    <w:rsid w:val="006C680E"/>
    <w:rsid w:val="006C7E84"/>
    <w:rsid w:val="006D3042"/>
    <w:rsid w:val="006D464E"/>
    <w:rsid w:val="006D4B2B"/>
    <w:rsid w:val="006D4D2B"/>
    <w:rsid w:val="006D4F20"/>
    <w:rsid w:val="006D5ED8"/>
    <w:rsid w:val="006D7D14"/>
    <w:rsid w:val="006D7D7C"/>
    <w:rsid w:val="006E2DD3"/>
    <w:rsid w:val="006E5B2C"/>
    <w:rsid w:val="006E6A73"/>
    <w:rsid w:val="006F1BCD"/>
    <w:rsid w:val="006F261C"/>
    <w:rsid w:val="006F3B1D"/>
    <w:rsid w:val="006F4957"/>
    <w:rsid w:val="006F502B"/>
    <w:rsid w:val="006F6E48"/>
    <w:rsid w:val="007012DA"/>
    <w:rsid w:val="00701660"/>
    <w:rsid w:val="00702A55"/>
    <w:rsid w:val="00703077"/>
    <w:rsid w:val="007037C7"/>
    <w:rsid w:val="007045D3"/>
    <w:rsid w:val="00705BAB"/>
    <w:rsid w:val="007074AA"/>
    <w:rsid w:val="007079F0"/>
    <w:rsid w:val="007110DA"/>
    <w:rsid w:val="00712B26"/>
    <w:rsid w:val="00714657"/>
    <w:rsid w:val="007154EF"/>
    <w:rsid w:val="00715ADE"/>
    <w:rsid w:val="00716FA3"/>
    <w:rsid w:val="0071782A"/>
    <w:rsid w:val="007206EE"/>
    <w:rsid w:val="00722D21"/>
    <w:rsid w:val="00722EAE"/>
    <w:rsid w:val="0072380C"/>
    <w:rsid w:val="00725984"/>
    <w:rsid w:val="00726B96"/>
    <w:rsid w:val="00726F0D"/>
    <w:rsid w:val="00726FD4"/>
    <w:rsid w:val="00730DB5"/>
    <w:rsid w:val="0073274E"/>
    <w:rsid w:val="0073401D"/>
    <w:rsid w:val="00734B95"/>
    <w:rsid w:val="00734D1C"/>
    <w:rsid w:val="0073505B"/>
    <w:rsid w:val="00735528"/>
    <w:rsid w:val="0073788A"/>
    <w:rsid w:val="00740E57"/>
    <w:rsid w:val="00740FC8"/>
    <w:rsid w:val="007415ED"/>
    <w:rsid w:val="007416A0"/>
    <w:rsid w:val="0074703E"/>
    <w:rsid w:val="00751938"/>
    <w:rsid w:val="00754336"/>
    <w:rsid w:val="007548E2"/>
    <w:rsid w:val="00754D4E"/>
    <w:rsid w:val="00754F84"/>
    <w:rsid w:val="0075518E"/>
    <w:rsid w:val="0076033D"/>
    <w:rsid w:val="007616FB"/>
    <w:rsid w:val="00763D6F"/>
    <w:rsid w:val="00764EB0"/>
    <w:rsid w:val="007660B2"/>
    <w:rsid w:val="007665A4"/>
    <w:rsid w:val="00770297"/>
    <w:rsid w:val="00771EC3"/>
    <w:rsid w:val="007721DA"/>
    <w:rsid w:val="00772BFD"/>
    <w:rsid w:val="00773D37"/>
    <w:rsid w:val="0077437D"/>
    <w:rsid w:val="00774650"/>
    <w:rsid w:val="00774C89"/>
    <w:rsid w:val="00776846"/>
    <w:rsid w:val="00776CC6"/>
    <w:rsid w:val="00777002"/>
    <w:rsid w:val="0078697D"/>
    <w:rsid w:val="00790AA5"/>
    <w:rsid w:val="00790F03"/>
    <w:rsid w:val="00795640"/>
    <w:rsid w:val="00796765"/>
    <w:rsid w:val="00797D34"/>
    <w:rsid w:val="007A07B7"/>
    <w:rsid w:val="007A14C3"/>
    <w:rsid w:val="007A2D9E"/>
    <w:rsid w:val="007A401C"/>
    <w:rsid w:val="007A6F6B"/>
    <w:rsid w:val="007B0A2E"/>
    <w:rsid w:val="007B22CE"/>
    <w:rsid w:val="007B5B62"/>
    <w:rsid w:val="007B61AF"/>
    <w:rsid w:val="007C013A"/>
    <w:rsid w:val="007C2E54"/>
    <w:rsid w:val="007C504F"/>
    <w:rsid w:val="007D1055"/>
    <w:rsid w:val="007D2224"/>
    <w:rsid w:val="007D308E"/>
    <w:rsid w:val="007D4954"/>
    <w:rsid w:val="007D7EEE"/>
    <w:rsid w:val="007E178E"/>
    <w:rsid w:val="007E27DF"/>
    <w:rsid w:val="007E46B9"/>
    <w:rsid w:val="007E71C8"/>
    <w:rsid w:val="007F09BF"/>
    <w:rsid w:val="007F0EAD"/>
    <w:rsid w:val="007F5674"/>
    <w:rsid w:val="007F570E"/>
    <w:rsid w:val="007F60B8"/>
    <w:rsid w:val="007F7F21"/>
    <w:rsid w:val="00800593"/>
    <w:rsid w:val="0080075F"/>
    <w:rsid w:val="008007A9"/>
    <w:rsid w:val="008017B9"/>
    <w:rsid w:val="00801BB3"/>
    <w:rsid w:val="00801E65"/>
    <w:rsid w:val="00803245"/>
    <w:rsid w:val="00803B80"/>
    <w:rsid w:val="00804756"/>
    <w:rsid w:val="00804DB6"/>
    <w:rsid w:val="00806375"/>
    <w:rsid w:val="00810AC3"/>
    <w:rsid w:val="008110C5"/>
    <w:rsid w:val="008113EE"/>
    <w:rsid w:val="0081398A"/>
    <w:rsid w:val="00814FB6"/>
    <w:rsid w:val="00822FC6"/>
    <w:rsid w:val="008249D8"/>
    <w:rsid w:val="008251F1"/>
    <w:rsid w:val="00827065"/>
    <w:rsid w:val="008279BC"/>
    <w:rsid w:val="00830FAB"/>
    <w:rsid w:val="00832A72"/>
    <w:rsid w:val="00833322"/>
    <w:rsid w:val="00833C4A"/>
    <w:rsid w:val="008348A5"/>
    <w:rsid w:val="008402F3"/>
    <w:rsid w:val="00842805"/>
    <w:rsid w:val="0084281D"/>
    <w:rsid w:val="00843B4E"/>
    <w:rsid w:val="00845467"/>
    <w:rsid w:val="0084547C"/>
    <w:rsid w:val="00845E91"/>
    <w:rsid w:val="00846089"/>
    <w:rsid w:val="00846B83"/>
    <w:rsid w:val="00850C0B"/>
    <w:rsid w:val="00850D8B"/>
    <w:rsid w:val="00851B5C"/>
    <w:rsid w:val="00853AE0"/>
    <w:rsid w:val="00855091"/>
    <w:rsid w:val="00855977"/>
    <w:rsid w:val="00860AE2"/>
    <w:rsid w:val="00861C0E"/>
    <w:rsid w:val="0086739C"/>
    <w:rsid w:val="00870678"/>
    <w:rsid w:val="008714F5"/>
    <w:rsid w:val="00871F9B"/>
    <w:rsid w:val="00873217"/>
    <w:rsid w:val="00875313"/>
    <w:rsid w:val="00876244"/>
    <w:rsid w:val="00876FD5"/>
    <w:rsid w:val="00877BB6"/>
    <w:rsid w:val="0088062B"/>
    <w:rsid w:val="00881734"/>
    <w:rsid w:val="00884CC4"/>
    <w:rsid w:val="008855AB"/>
    <w:rsid w:val="00887AE0"/>
    <w:rsid w:val="0089129D"/>
    <w:rsid w:val="008975E6"/>
    <w:rsid w:val="008A1BCA"/>
    <w:rsid w:val="008A44BC"/>
    <w:rsid w:val="008A565D"/>
    <w:rsid w:val="008A5713"/>
    <w:rsid w:val="008A5AE9"/>
    <w:rsid w:val="008A7A7C"/>
    <w:rsid w:val="008B2456"/>
    <w:rsid w:val="008B2DF4"/>
    <w:rsid w:val="008B34F6"/>
    <w:rsid w:val="008B3FC8"/>
    <w:rsid w:val="008B4136"/>
    <w:rsid w:val="008B4B54"/>
    <w:rsid w:val="008B62A7"/>
    <w:rsid w:val="008C15A1"/>
    <w:rsid w:val="008C236F"/>
    <w:rsid w:val="008C2B0A"/>
    <w:rsid w:val="008C4068"/>
    <w:rsid w:val="008C5203"/>
    <w:rsid w:val="008C55F5"/>
    <w:rsid w:val="008C5BF6"/>
    <w:rsid w:val="008C5F48"/>
    <w:rsid w:val="008C7B2C"/>
    <w:rsid w:val="008D2236"/>
    <w:rsid w:val="008D255C"/>
    <w:rsid w:val="008D3879"/>
    <w:rsid w:val="008D6129"/>
    <w:rsid w:val="008D6B94"/>
    <w:rsid w:val="008D6FAD"/>
    <w:rsid w:val="008E0184"/>
    <w:rsid w:val="008E11CD"/>
    <w:rsid w:val="008E1AEF"/>
    <w:rsid w:val="008E217A"/>
    <w:rsid w:val="008E2325"/>
    <w:rsid w:val="008E4012"/>
    <w:rsid w:val="008E5463"/>
    <w:rsid w:val="008E58E6"/>
    <w:rsid w:val="008F2B84"/>
    <w:rsid w:val="008F3A76"/>
    <w:rsid w:val="008F413E"/>
    <w:rsid w:val="008F421B"/>
    <w:rsid w:val="008F5B9B"/>
    <w:rsid w:val="008F68C0"/>
    <w:rsid w:val="0090138E"/>
    <w:rsid w:val="009015DB"/>
    <w:rsid w:val="009017DC"/>
    <w:rsid w:val="00902ED8"/>
    <w:rsid w:val="0090528E"/>
    <w:rsid w:val="00905467"/>
    <w:rsid w:val="00905B0D"/>
    <w:rsid w:val="009071EE"/>
    <w:rsid w:val="009077D6"/>
    <w:rsid w:val="00911CE1"/>
    <w:rsid w:val="00913579"/>
    <w:rsid w:val="00913D26"/>
    <w:rsid w:val="00916509"/>
    <w:rsid w:val="00917389"/>
    <w:rsid w:val="00921E5C"/>
    <w:rsid w:val="009220E2"/>
    <w:rsid w:val="009267E4"/>
    <w:rsid w:val="00926D41"/>
    <w:rsid w:val="009270E3"/>
    <w:rsid w:val="00930A57"/>
    <w:rsid w:val="00930E81"/>
    <w:rsid w:val="009339CB"/>
    <w:rsid w:val="0093536F"/>
    <w:rsid w:val="00935B78"/>
    <w:rsid w:val="009367E8"/>
    <w:rsid w:val="00937974"/>
    <w:rsid w:val="00937C3F"/>
    <w:rsid w:val="00937CB0"/>
    <w:rsid w:val="00940E12"/>
    <w:rsid w:val="00942888"/>
    <w:rsid w:val="00943E72"/>
    <w:rsid w:val="009450C7"/>
    <w:rsid w:val="00947C9A"/>
    <w:rsid w:val="00950608"/>
    <w:rsid w:val="00952C64"/>
    <w:rsid w:val="00953540"/>
    <w:rsid w:val="00954548"/>
    <w:rsid w:val="00954EDC"/>
    <w:rsid w:val="00955064"/>
    <w:rsid w:val="0095550B"/>
    <w:rsid w:val="0096083C"/>
    <w:rsid w:val="00960C29"/>
    <w:rsid w:val="00963780"/>
    <w:rsid w:val="0096491F"/>
    <w:rsid w:val="0096666B"/>
    <w:rsid w:val="0097224F"/>
    <w:rsid w:val="0097285B"/>
    <w:rsid w:val="00973F75"/>
    <w:rsid w:val="009753B7"/>
    <w:rsid w:val="00981766"/>
    <w:rsid w:val="0098232D"/>
    <w:rsid w:val="00982F15"/>
    <w:rsid w:val="00983553"/>
    <w:rsid w:val="009835BF"/>
    <w:rsid w:val="00983808"/>
    <w:rsid w:val="009846D4"/>
    <w:rsid w:val="00985165"/>
    <w:rsid w:val="00986333"/>
    <w:rsid w:val="00987367"/>
    <w:rsid w:val="00987609"/>
    <w:rsid w:val="009916D1"/>
    <w:rsid w:val="00991C89"/>
    <w:rsid w:val="00991ED2"/>
    <w:rsid w:val="009922BF"/>
    <w:rsid w:val="00993810"/>
    <w:rsid w:val="0099394E"/>
    <w:rsid w:val="00995A66"/>
    <w:rsid w:val="00997489"/>
    <w:rsid w:val="009A01E9"/>
    <w:rsid w:val="009A042E"/>
    <w:rsid w:val="009A0AEE"/>
    <w:rsid w:val="009A495E"/>
    <w:rsid w:val="009A7975"/>
    <w:rsid w:val="009A7C3F"/>
    <w:rsid w:val="009B0A7C"/>
    <w:rsid w:val="009B13EB"/>
    <w:rsid w:val="009B17A5"/>
    <w:rsid w:val="009B243A"/>
    <w:rsid w:val="009B5FC5"/>
    <w:rsid w:val="009C0538"/>
    <w:rsid w:val="009C078E"/>
    <w:rsid w:val="009C11A6"/>
    <w:rsid w:val="009C1FF1"/>
    <w:rsid w:val="009C2C83"/>
    <w:rsid w:val="009C32CC"/>
    <w:rsid w:val="009C560F"/>
    <w:rsid w:val="009C5FA7"/>
    <w:rsid w:val="009C615F"/>
    <w:rsid w:val="009C7EF6"/>
    <w:rsid w:val="009D0CB8"/>
    <w:rsid w:val="009D2D9A"/>
    <w:rsid w:val="009D3C02"/>
    <w:rsid w:val="009D42C3"/>
    <w:rsid w:val="009E06B4"/>
    <w:rsid w:val="009E5DDB"/>
    <w:rsid w:val="009E67F3"/>
    <w:rsid w:val="009F0549"/>
    <w:rsid w:val="009F17C2"/>
    <w:rsid w:val="009F1DC3"/>
    <w:rsid w:val="009F1F7C"/>
    <w:rsid w:val="009F2A7D"/>
    <w:rsid w:val="009F2B1E"/>
    <w:rsid w:val="009F2F02"/>
    <w:rsid w:val="009F5281"/>
    <w:rsid w:val="009F625B"/>
    <w:rsid w:val="009F76D9"/>
    <w:rsid w:val="00A0029C"/>
    <w:rsid w:val="00A0118B"/>
    <w:rsid w:val="00A0326B"/>
    <w:rsid w:val="00A041B9"/>
    <w:rsid w:val="00A0462E"/>
    <w:rsid w:val="00A0483B"/>
    <w:rsid w:val="00A04974"/>
    <w:rsid w:val="00A07D91"/>
    <w:rsid w:val="00A10371"/>
    <w:rsid w:val="00A105E4"/>
    <w:rsid w:val="00A1076C"/>
    <w:rsid w:val="00A109B3"/>
    <w:rsid w:val="00A123C1"/>
    <w:rsid w:val="00A161B4"/>
    <w:rsid w:val="00A16390"/>
    <w:rsid w:val="00A17E9D"/>
    <w:rsid w:val="00A20C2D"/>
    <w:rsid w:val="00A21908"/>
    <w:rsid w:val="00A22C6B"/>
    <w:rsid w:val="00A23DE4"/>
    <w:rsid w:val="00A26484"/>
    <w:rsid w:val="00A30F4B"/>
    <w:rsid w:val="00A31B7A"/>
    <w:rsid w:val="00A34CC6"/>
    <w:rsid w:val="00A35402"/>
    <w:rsid w:val="00A3559B"/>
    <w:rsid w:val="00A35B2F"/>
    <w:rsid w:val="00A35D24"/>
    <w:rsid w:val="00A3784A"/>
    <w:rsid w:val="00A43095"/>
    <w:rsid w:val="00A44570"/>
    <w:rsid w:val="00A45C5A"/>
    <w:rsid w:val="00A45E5D"/>
    <w:rsid w:val="00A46754"/>
    <w:rsid w:val="00A54416"/>
    <w:rsid w:val="00A574BF"/>
    <w:rsid w:val="00A57A67"/>
    <w:rsid w:val="00A60C31"/>
    <w:rsid w:val="00A62775"/>
    <w:rsid w:val="00A66C2B"/>
    <w:rsid w:val="00A70A69"/>
    <w:rsid w:val="00A715EA"/>
    <w:rsid w:val="00A71649"/>
    <w:rsid w:val="00A72A9E"/>
    <w:rsid w:val="00A7345A"/>
    <w:rsid w:val="00A75553"/>
    <w:rsid w:val="00A76F89"/>
    <w:rsid w:val="00A772A2"/>
    <w:rsid w:val="00A77575"/>
    <w:rsid w:val="00A80071"/>
    <w:rsid w:val="00A805B2"/>
    <w:rsid w:val="00A83543"/>
    <w:rsid w:val="00A83AB2"/>
    <w:rsid w:val="00A83E3A"/>
    <w:rsid w:val="00A84E37"/>
    <w:rsid w:val="00A85A07"/>
    <w:rsid w:val="00A85F60"/>
    <w:rsid w:val="00A8620B"/>
    <w:rsid w:val="00A8781B"/>
    <w:rsid w:val="00A87A85"/>
    <w:rsid w:val="00A91FB4"/>
    <w:rsid w:val="00A949A2"/>
    <w:rsid w:val="00A94A9C"/>
    <w:rsid w:val="00A95123"/>
    <w:rsid w:val="00A951FF"/>
    <w:rsid w:val="00A96105"/>
    <w:rsid w:val="00A969A9"/>
    <w:rsid w:val="00A969DA"/>
    <w:rsid w:val="00A9796F"/>
    <w:rsid w:val="00A97C43"/>
    <w:rsid w:val="00AA3251"/>
    <w:rsid w:val="00AA3FD5"/>
    <w:rsid w:val="00AA4B5F"/>
    <w:rsid w:val="00AB0E61"/>
    <w:rsid w:val="00AB209E"/>
    <w:rsid w:val="00AB2C29"/>
    <w:rsid w:val="00AB3D28"/>
    <w:rsid w:val="00AB3E21"/>
    <w:rsid w:val="00AB4F11"/>
    <w:rsid w:val="00AB5690"/>
    <w:rsid w:val="00AB5B2A"/>
    <w:rsid w:val="00AB6E89"/>
    <w:rsid w:val="00AC1D25"/>
    <w:rsid w:val="00AC4944"/>
    <w:rsid w:val="00AC52E1"/>
    <w:rsid w:val="00AC54A0"/>
    <w:rsid w:val="00AC5C5A"/>
    <w:rsid w:val="00AC79FB"/>
    <w:rsid w:val="00AD3BC8"/>
    <w:rsid w:val="00AD559D"/>
    <w:rsid w:val="00AD69BF"/>
    <w:rsid w:val="00AD7555"/>
    <w:rsid w:val="00AE063E"/>
    <w:rsid w:val="00AE0ABC"/>
    <w:rsid w:val="00AE15BF"/>
    <w:rsid w:val="00AE2E99"/>
    <w:rsid w:val="00AE3C1A"/>
    <w:rsid w:val="00AE57B6"/>
    <w:rsid w:val="00AE5D03"/>
    <w:rsid w:val="00AE63E9"/>
    <w:rsid w:val="00AE74CC"/>
    <w:rsid w:val="00AE757A"/>
    <w:rsid w:val="00AF1DAC"/>
    <w:rsid w:val="00AF2CD8"/>
    <w:rsid w:val="00AF3053"/>
    <w:rsid w:val="00AF370C"/>
    <w:rsid w:val="00AF5F19"/>
    <w:rsid w:val="00AF7758"/>
    <w:rsid w:val="00B002C7"/>
    <w:rsid w:val="00B0182D"/>
    <w:rsid w:val="00B054DC"/>
    <w:rsid w:val="00B05680"/>
    <w:rsid w:val="00B072C1"/>
    <w:rsid w:val="00B076A0"/>
    <w:rsid w:val="00B12B01"/>
    <w:rsid w:val="00B12B4D"/>
    <w:rsid w:val="00B13957"/>
    <w:rsid w:val="00B13D02"/>
    <w:rsid w:val="00B152DC"/>
    <w:rsid w:val="00B168BC"/>
    <w:rsid w:val="00B21E31"/>
    <w:rsid w:val="00B21EAF"/>
    <w:rsid w:val="00B22DB0"/>
    <w:rsid w:val="00B23E1F"/>
    <w:rsid w:val="00B25945"/>
    <w:rsid w:val="00B25C52"/>
    <w:rsid w:val="00B26147"/>
    <w:rsid w:val="00B267BF"/>
    <w:rsid w:val="00B3108B"/>
    <w:rsid w:val="00B32CC6"/>
    <w:rsid w:val="00B33422"/>
    <w:rsid w:val="00B33EDD"/>
    <w:rsid w:val="00B345DE"/>
    <w:rsid w:val="00B34F83"/>
    <w:rsid w:val="00B371D2"/>
    <w:rsid w:val="00B3787D"/>
    <w:rsid w:val="00B40B3E"/>
    <w:rsid w:val="00B42BBC"/>
    <w:rsid w:val="00B43F1D"/>
    <w:rsid w:val="00B45391"/>
    <w:rsid w:val="00B473DA"/>
    <w:rsid w:val="00B52039"/>
    <w:rsid w:val="00B52B58"/>
    <w:rsid w:val="00B5592A"/>
    <w:rsid w:val="00B55F7B"/>
    <w:rsid w:val="00B60D0D"/>
    <w:rsid w:val="00B645D7"/>
    <w:rsid w:val="00B650C5"/>
    <w:rsid w:val="00B65A72"/>
    <w:rsid w:val="00B76091"/>
    <w:rsid w:val="00B82C7D"/>
    <w:rsid w:val="00B83F7B"/>
    <w:rsid w:val="00B8450C"/>
    <w:rsid w:val="00B84F63"/>
    <w:rsid w:val="00B86F75"/>
    <w:rsid w:val="00B90CB2"/>
    <w:rsid w:val="00B91B10"/>
    <w:rsid w:val="00B960F1"/>
    <w:rsid w:val="00B96312"/>
    <w:rsid w:val="00B96377"/>
    <w:rsid w:val="00B96510"/>
    <w:rsid w:val="00BA16A8"/>
    <w:rsid w:val="00BA4114"/>
    <w:rsid w:val="00BA786D"/>
    <w:rsid w:val="00BB1FC6"/>
    <w:rsid w:val="00BB2382"/>
    <w:rsid w:val="00BB55A6"/>
    <w:rsid w:val="00BB77DB"/>
    <w:rsid w:val="00BB7AE5"/>
    <w:rsid w:val="00BC1EAF"/>
    <w:rsid w:val="00BC49D6"/>
    <w:rsid w:val="00BC514E"/>
    <w:rsid w:val="00BC740D"/>
    <w:rsid w:val="00BD0595"/>
    <w:rsid w:val="00BD06A3"/>
    <w:rsid w:val="00BD06AA"/>
    <w:rsid w:val="00BD0AAF"/>
    <w:rsid w:val="00BD229B"/>
    <w:rsid w:val="00BD3141"/>
    <w:rsid w:val="00BD71B8"/>
    <w:rsid w:val="00BE025F"/>
    <w:rsid w:val="00BE1346"/>
    <w:rsid w:val="00BE18F0"/>
    <w:rsid w:val="00BE191E"/>
    <w:rsid w:val="00BE1EC5"/>
    <w:rsid w:val="00BE3E67"/>
    <w:rsid w:val="00BE4267"/>
    <w:rsid w:val="00BE51EE"/>
    <w:rsid w:val="00BE63AA"/>
    <w:rsid w:val="00BF22B4"/>
    <w:rsid w:val="00BF28EE"/>
    <w:rsid w:val="00BF4D42"/>
    <w:rsid w:val="00BF5D6F"/>
    <w:rsid w:val="00C01230"/>
    <w:rsid w:val="00C01D79"/>
    <w:rsid w:val="00C01E20"/>
    <w:rsid w:val="00C02335"/>
    <w:rsid w:val="00C02B35"/>
    <w:rsid w:val="00C03A8C"/>
    <w:rsid w:val="00C04035"/>
    <w:rsid w:val="00C06E08"/>
    <w:rsid w:val="00C15EE0"/>
    <w:rsid w:val="00C201E8"/>
    <w:rsid w:val="00C210EA"/>
    <w:rsid w:val="00C215F4"/>
    <w:rsid w:val="00C236B7"/>
    <w:rsid w:val="00C23E09"/>
    <w:rsid w:val="00C3286F"/>
    <w:rsid w:val="00C332D5"/>
    <w:rsid w:val="00C33AAE"/>
    <w:rsid w:val="00C36A88"/>
    <w:rsid w:val="00C36EE7"/>
    <w:rsid w:val="00C4178A"/>
    <w:rsid w:val="00C423EC"/>
    <w:rsid w:val="00C4420B"/>
    <w:rsid w:val="00C44ED8"/>
    <w:rsid w:val="00C457EA"/>
    <w:rsid w:val="00C46806"/>
    <w:rsid w:val="00C47B04"/>
    <w:rsid w:val="00C50379"/>
    <w:rsid w:val="00C51736"/>
    <w:rsid w:val="00C51808"/>
    <w:rsid w:val="00C527A2"/>
    <w:rsid w:val="00C52A2E"/>
    <w:rsid w:val="00C54155"/>
    <w:rsid w:val="00C55B69"/>
    <w:rsid w:val="00C56D7A"/>
    <w:rsid w:val="00C6298A"/>
    <w:rsid w:val="00C71400"/>
    <w:rsid w:val="00C71D16"/>
    <w:rsid w:val="00C71DEB"/>
    <w:rsid w:val="00C71F68"/>
    <w:rsid w:val="00C72BB0"/>
    <w:rsid w:val="00C72DF4"/>
    <w:rsid w:val="00C73347"/>
    <w:rsid w:val="00C75285"/>
    <w:rsid w:val="00C753CA"/>
    <w:rsid w:val="00C75A21"/>
    <w:rsid w:val="00C7648F"/>
    <w:rsid w:val="00C76625"/>
    <w:rsid w:val="00C76F76"/>
    <w:rsid w:val="00C77B9D"/>
    <w:rsid w:val="00C80068"/>
    <w:rsid w:val="00C816E4"/>
    <w:rsid w:val="00C81C4A"/>
    <w:rsid w:val="00C83BA9"/>
    <w:rsid w:val="00C85BAC"/>
    <w:rsid w:val="00C85C5C"/>
    <w:rsid w:val="00C87275"/>
    <w:rsid w:val="00C879BA"/>
    <w:rsid w:val="00C87ADE"/>
    <w:rsid w:val="00C90DA7"/>
    <w:rsid w:val="00C92633"/>
    <w:rsid w:val="00C93FC5"/>
    <w:rsid w:val="00C966E4"/>
    <w:rsid w:val="00C96D93"/>
    <w:rsid w:val="00C972E3"/>
    <w:rsid w:val="00CA14D1"/>
    <w:rsid w:val="00CA1C4E"/>
    <w:rsid w:val="00CA2631"/>
    <w:rsid w:val="00CA5091"/>
    <w:rsid w:val="00CA69D0"/>
    <w:rsid w:val="00CB1189"/>
    <w:rsid w:val="00CB1DB5"/>
    <w:rsid w:val="00CB257B"/>
    <w:rsid w:val="00CB3FE4"/>
    <w:rsid w:val="00CB52CD"/>
    <w:rsid w:val="00CB68E4"/>
    <w:rsid w:val="00CC0228"/>
    <w:rsid w:val="00CC0648"/>
    <w:rsid w:val="00CD2CAC"/>
    <w:rsid w:val="00CD31B2"/>
    <w:rsid w:val="00CD574B"/>
    <w:rsid w:val="00CD74A2"/>
    <w:rsid w:val="00CE1606"/>
    <w:rsid w:val="00CE1C26"/>
    <w:rsid w:val="00CE1FA5"/>
    <w:rsid w:val="00CE31E1"/>
    <w:rsid w:val="00CE3773"/>
    <w:rsid w:val="00CE39FC"/>
    <w:rsid w:val="00CE3D02"/>
    <w:rsid w:val="00CF081E"/>
    <w:rsid w:val="00CF4B0D"/>
    <w:rsid w:val="00D00543"/>
    <w:rsid w:val="00D00560"/>
    <w:rsid w:val="00D006FC"/>
    <w:rsid w:val="00D06BE6"/>
    <w:rsid w:val="00D0751F"/>
    <w:rsid w:val="00D0785A"/>
    <w:rsid w:val="00D07B69"/>
    <w:rsid w:val="00D10463"/>
    <w:rsid w:val="00D1084F"/>
    <w:rsid w:val="00D13DD0"/>
    <w:rsid w:val="00D1470F"/>
    <w:rsid w:val="00D158E8"/>
    <w:rsid w:val="00D202AC"/>
    <w:rsid w:val="00D2636E"/>
    <w:rsid w:val="00D30452"/>
    <w:rsid w:val="00D3100D"/>
    <w:rsid w:val="00D329C6"/>
    <w:rsid w:val="00D3403D"/>
    <w:rsid w:val="00D35461"/>
    <w:rsid w:val="00D36C27"/>
    <w:rsid w:val="00D374A8"/>
    <w:rsid w:val="00D3790B"/>
    <w:rsid w:val="00D42F02"/>
    <w:rsid w:val="00D43017"/>
    <w:rsid w:val="00D435B7"/>
    <w:rsid w:val="00D45132"/>
    <w:rsid w:val="00D458F5"/>
    <w:rsid w:val="00D45C42"/>
    <w:rsid w:val="00D45CDF"/>
    <w:rsid w:val="00D45D5F"/>
    <w:rsid w:val="00D45DD2"/>
    <w:rsid w:val="00D45DE6"/>
    <w:rsid w:val="00D4654C"/>
    <w:rsid w:val="00D479DD"/>
    <w:rsid w:val="00D5248C"/>
    <w:rsid w:val="00D54217"/>
    <w:rsid w:val="00D54395"/>
    <w:rsid w:val="00D54B95"/>
    <w:rsid w:val="00D55438"/>
    <w:rsid w:val="00D56B90"/>
    <w:rsid w:val="00D56E36"/>
    <w:rsid w:val="00D61E74"/>
    <w:rsid w:val="00D62778"/>
    <w:rsid w:val="00D639EF"/>
    <w:rsid w:val="00D65105"/>
    <w:rsid w:val="00D66CF2"/>
    <w:rsid w:val="00D70C72"/>
    <w:rsid w:val="00D70FAE"/>
    <w:rsid w:val="00D71C5A"/>
    <w:rsid w:val="00D73C9F"/>
    <w:rsid w:val="00D74AEE"/>
    <w:rsid w:val="00D74CE2"/>
    <w:rsid w:val="00D74DB2"/>
    <w:rsid w:val="00D766D0"/>
    <w:rsid w:val="00D77E04"/>
    <w:rsid w:val="00D8061E"/>
    <w:rsid w:val="00D82299"/>
    <w:rsid w:val="00D85879"/>
    <w:rsid w:val="00D90F05"/>
    <w:rsid w:val="00D9118A"/>
    <w:rsid w:val="00D92445"/>
    <w:rsid w:val="00D9279C"/>
    <w:rsid w:val="00D927AC"/>
    <w:rsid w:val="00D9364B"/>
    <w:rsid w:val="00D960BE"/>
    <w:rsid w:val="00DA0EAD"/>
    <w:rsid w:val="00DA298A"/>
    <w:rsid w:val="00DB3F6E"/>
    <w:rsid w:val="00DB5FBF"/>
    <w:rsid w:val="00DB73FE"/>
    <w:rsid w:val="00DB7922"/>
    <w:rsid w:val="00DC0009"/>
    <w:rsid w:val="00DC1FA1"/>
    <w:rsid w:val="00DC2ACF"/>
    <w:rsid w:val="00DC2B1D"/>
    <w:rsid w:val="00DC4852"/>
    <w:rsid w:val="00DC5A35"/>
    <w:rsid w:val="00DD19C0"/>
    <w:rsid w:val="00DD49AA"/>
    <w:rsid w:val="00DD49F8"/>
    <w:rsid w:val="00DD4E19"/>
    <w:rsid w:val="00DD7EA1"/>
    <w:rsid w:val="00DE0DCE"/>
    <w:rsid w:val="00DE14E2"/>
    <w:rsid w:val="00DE328F"/>
    <w:rsid w:val="00DE3314"/>
    <w:rsid w:val="00DE4E1C"/>
    <w:rsid w:val="00DE4F37"/>
    <w:rsid w:val="00DE69E3"/>
    <w:rsid w:val="00DF0E60"/>
    <w:rsid w:val="00DF3A06"/>
    <w:rsid w:val="00DF5249"/>
    <w:rsid w:val="00DF62C0"/>
    <w:rsid w:val="00E03059"/>
    <w:rsid w:val="00E0549A"/>
    <w:rsid w:val="00E05523"/>
    <w:rsid w:val="00E066F4"/>
    <w:rsid w:val="00E07873"/>
    <w:rsid w:val="00E11CE7"/>
    <w:rsid w:val="00E12F02"/>
    <w:rsid w:val="00E1329E"/>
    <w:rsid w:val="00E15226"/>
    <w:rsid w:val="00E166A0"/>
    <w:rsid w:val="00E1683F"/>
    <w:rsid w:val="00E225AF"/>
    <w:rsid w:val="00E24824"/>
    <w:rsid w:val="00E25B1A"/>
    <w:rsid w:val="00E30A1E"/>
    <w:rsid w:val="00E310F3"/>
    <w:rsid w:val="00E31469"/>
    <w:rsid w:val="00E314FF"/>
    <w:rsid w:val="00E320B5"/>
    <w:rsid w:val="00E34EE0"/>
    <w:rsid w:val="00E35775"/>
    <w:rsid w:val="00E37A7C"/>
    <w:rsid w:val="00E37FEA"/>
    <w:rsid w:val="00E417AC"/>
    <w:rsid w:val="00E420BF"/>
    <w:rsid w:val="00E46594"/>
    <w:rsid w:val="00E46E8C"/>
    <w:rsid w:val="00E501D7"/>
    <w:rsid w:val="00E5080E"/>
    <w:rsid w:val="00E51137"/>
    <w:rsid w:val="00E57BC8"/>
    <w:rsid w:val="00E57F21"/>
    <w:rsid w:val="00E602D8"/>
    <w:rsid w:val="00E6077B"/>
    <w:rsid w:val="00E61264"/>
    <w:rsid w:val="00E616AB"/>
    <w:rsid w:val="00E636BB"/>
    <w:rsid w:val="00E63A80"/>
    <w:rsid w:val="00E650FA"/>
    <w:rsid w:val="00E66BD2"/>
    <w:rsid w:val="00E7067A"/>
    <w:rsid w:val="00E722D7"/>
    <w:rsid w:val="00E760C4"/>
    <w:rsid w:val="00E77A4B"/>
    <w:rsid w:val="00E81F30"/>
    <w:rsid w:val="00E82726"/>
    <w:rsid w:val="00E835FD"/>
    <w:rsid w:val="00E83AD9"/>
    <w:rsid w:val="00E85D91"/>
    <w:rsid w:val="00E86BAD"/>
    <w:rsid w:val="00E87443"/>
    <w:rsid w:val="00E95ACE"/>
    <w:rsid w:val="00EA0FEB"/>
    <w:rsid w:val="00EB0DA6"/>
    <w:rsid w:val="00EB14A7"/>
    <w:rsid w:val="00EB297D"/>
    <w:rsid w:val="00EB3420"/>
    <w:rsid w:val="00EB3449"/>
    <w:rsid w:val="00EB3B80"/>
    <w:rsid w:val="00EB43B7"/>
    <w:rsid w:val="00EB5A64"/>
    <w:rsid w:val="00EB726E"/>
    <w:rsid w:val="00EC2A54"/>
    <w:rsid w:val="00EC359A"/>
    <w:rsid w:val="00EC3C74"/>
    <w:rsid w:val="00EC52C3"/>
    <w:rsid w:val="00EC57E1"/>
    <w:rsid w:val="00ED110A"/>
    <w:rsid w:val="00ED1908"/>
    <w:rsid w:val="00ED25F6"/>
    <w:rsid w:val="00ED30A0"/>
    <w:rsid w:val="00ED543A"/>
    <w:rsid w:val="00ED63B8"/>
    <w:rsid w:val="00ED6BCB"/>
    <w:rsid w:val="00EE05C2"/>
    <w:rsid w:val="00EE1867"/>
    <w:rsid w:val="00EE2250"/>
    <w:rsid w:val="00EE28C8"/>
    <w:rsid w:val="00EF0D29"/>
    <w:rsid w:val="00EF218B"/>
    <w:rsid w:val="00EF39CD"/>
    <w:rsid w:val="00EF7128"/>
    <w:rsid w:val="00F01726"/>
    <w:rsid w:val="00F01A69"/>
    <w:rsid w:val="00F01CAF"/>
    <w:rsid w:val="00F02EE4"/>
    <w:rsid w:val="00F040C1"/>
    <w:rsid w:val="00F0563E"/>
    <w:rsid w:val="00F057E3"/>
    <w:rsid w:val="00F074AD"/>
    <w:rsid w:val="00F1126A"/>
    <w:rsid w:val="00F14763"/>
    <w:rsid w:val="00F15236"/>
    <w:rsid w:val="00F1799F"/>
    <w:rsid w:val="00F20A8D"/>
    <w:rsid w:val="00F237BE"/>
    <w:rsid w:val="00F2502D"/>
    <w:rsid w:val="00F250C6"/>
    <w:rsid w:val="00F25CD4"/>
    <w:rsid w:val="00F25ED2"/>
    <w:rsid w:val="00F264B3"/>
    <w:rsid w:val="00F3108A"/>
    <w:rsid w:val="00F32048"/>
    <w:rsid w:val="00F33D5A"/>
    <w:rsid w:val="00F354DA"/>
    <w:rsid w:val="00F35C08"/>
    <w:rsid w:val="00F35C4C"/>
    <w:rsid w:val="00F36324"/>
    <w:rsid w:val="00F4090B"/>
    <w:rsid w:val="00F4328A"/>
    <w:rsid w:val="00F43D68"/>
    <w:rsid w:val="00F54413"/>
    <w:rsid w:val="00F553D3"/>
    <w:rsid w:val="00F566DB"/>
    <w:rsid w:val="00F576C6"/>
    <w:rsid w:val="00F57D47"/>
    <w:rsid w:val="00F57FAD"/>
    <w:rsid w:val="00F62925"/>
    <w:rsid w:val="00F63162"/>
    <w:rsid w:val="00F63C92"/>
    <w:rsid w:val="00F64D08"/>
    <w:rsid w:val="00F659D3"/>
    <w:rsid w:val="00F65B87"/>
    <w:rsid w:val="00F65D17"/>
    <w:rsid w:val="00F66DD0"/>
    <w:rsid w:val="00F71AC4"/>
    <w:rsid w:val="00F733BA"/>
    <w:rsid w:val="00F737B8"/>
    <w:rsid w:val="00F741C8"/>
    <w:rsid w:val="00F763DB"/>
    <w:rsid w:val="00F764A4"/>
    <w:rsid w:val="00F774F0"/>
    <w:rsid w:val="00F77B36"/>
    <w:rsid w:val="00F8058D"/>
    <w:rsid w:val="00F805A1"/>
    <w:rsid w:val="00F80767"/>
    <w:rsid w:val="00F80CBE"/>
    <w:rsid w:val="00F81C44"/>
    <w:rsid w:val="00F82B76"/>
    <w:rsid w:val="00F8560B"/>
    <w:rsid w:val="00F87169"/>
    <w:rsid w:val="00F8723C"/>
    <w:rsid w:val="00F873C3"/>
    <w:rsid w:val="00F873E5"/>
    <w:rsid w:val="00F902F6"/>
    <w:rsid w:val="00F90470"/>
    <w:rsid w:val="00F912A4"/>
    <w:rsid w:val="00F97372"/>
    <w:rsid w:val="00F97788"/>
    <w:rsid w:val="00FA1CCD"/>
    <w:rsid w:val="00FA28C7"/>
    <w:rsid w:val="00FA35DE"/>
    <w:rsid w:val="00FA3CB3"/>
    <w:rsid w:val="00FA41C6"/>
    <w:rsid w:val="00FA483B"/>
    <w:rsid w:val="00FA507B"/>
    <w:rsid w:val="00FA7922"/>
    <w:rsid w:val="00FB084D"/>
    <w:rsid w:val="00FB202A"/>
    <w:rsid w:val="00FB28CE"/>
    <w:rsid w:val="00FB2F38"/>
    <w:rsid w:val="00FB326F"/>
    <w:rsid w:val="00FB4871"/>
    <w:rsid w:val="00FB4FF9"/>
    <w:rsid w:val="00FB5E2E"/>
    <w:rsid w:val="00FB6D28"/>
    <w:rsid w:val="00FB76E2"/>
    <w:rsid w:val="00FB78DA"/>
    <w:rsid w:val="00FC28EF"/>
    <w:rsid w:val="00FC332F"/>
    <w:rsid w:val="00FC52AF"/>
    <w:rsid w:val="00FC5D74"/>
    <w:rsid w:val="00FC69D5"/>
    <w:rsid w:val="00FD6395"/>
    <w:rsid w:val="00FE2D88"/>
    <w:rsid w:val="00FE389B"/>
    <w:rsid w:val="00FE6AA5"/>
    <w:rsid w:val="00FF0875"/>
    <w:rsid w:val="00FF35FA"/>
    <w:rsid w:val="00FF3F67"/>
    <w:rsid w:val="00FF7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A8B8C"/>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 w:type="paragraph" w:styleId="Inhaltsverzeichnisberschrift">
    <w:name w:val="TOC Heading"/>
    <w:basedOn w:val="berschrift1"/>
    <w:next w:val="Standard"/>
    <w:uiPriority w:val="39"/>
    <w:unhideWhenUsed/>
    <w:qFormat/>
    <w:rsid w:val="001A7806"/>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de-DE"/>
    </w:rPr>
  </w:style>
  <w:style w:type="paragraph" w:styleId="Verzeichnis2">
    <w:name w:val="toc 2"/>
    <w:basedOn w:val="Standard"/>
    <w:next w:val="Standard"/>
    <w:autoRedefine/>
    <w:uiPriority w:val="39"/>
    <w:unhideWhenUsed/>
    <w:rsid w:val="001A7806"/>
    <w:pPr>
      <w:spacing w:after="100"/>
      <w:ind w:left="220"/>
    </w:pPr>
  </w:style>
  <w:style w:type="character" w:styleId="NichtaufgelsteErwhnung">
    <w:name w:val="Unresolved Mention"/>
    <w:basedOn w:val="Absatz-Standardschriftart"/>
    <w:uiPriority w:val="99"/>
    <w:semiHidden/>
    <w:unhideWhenUsed/>
    <w:rsid w:val="00B12B01"/>
    <w:rPr>
      <w:color w:val="605E5C"/>
      <w:shd w:val="clear" w:color="auto" w:fill="E1DFDD"/>
    </w:rPr>
  </w:style>
  <w:style w:type="character" w:customStyle="1" w:styleId="article-headingtitle1">
    <w:name w:val="article-heading__title1"/>
    <w:basedOn w:val="Absatz-Standardschriftart"/>
    <w:rsid w:val="004C6C0C"/>
    <w:rPr>
      <w:b/>
      <w:bCs/>
      <w:vanish w:val="0"/>
      <w:webHidden w:val="0"/>
      <w:color w:val="252525"/>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3935">
      <w:bodyDiv w:val="1"/>
      <w:marLeft w:val="0"/>
      <w:marRight w:val="0"/>
      <w:marTop w:val="0"/>
      <w:marBottom w:val="0"/>
      <w:divBdr>
        <w:top w:val="none" w:sz="0" w:space="0" w:color="auto"/>
        <w:left w:val="none" w:sz="0" w:space="0" w:color="auto"/>
        <w:bottom w:val="none" w:sz="0" w:space="0" w:color="auto"/>
        <w:right w:val="none" w:sz="0" w:space="0" w:color="auto"/>
      </w:divBdr>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23575041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48436">
      <w:bodyDiv w:val="1"/>
      <w:marLeft w:val="0"/>
      <w:marRight w:val="0"/>
      <w:marTop w:val="0"/>
      <w:marBottom w:val="0"/>
      <w:divBdr>
        <w:top w:val="none" w:sz="0" w:space="0" w:color="auto"/>
        <w:left w:val="none" w:sz="0" w:space="0" w:color="auto"/>
        <w:bottom w:val="none" w:sz="0" w:space="0" w:color="auto"/>
        <w:right w:val="none" w:sz="0" w:space="0" w:color="auto"/>
      </w:divBdr>
      <w:divsChild>
        <w:div w:id="762261546">
          <w:marLeft w:val="0"/>
          <w:marRight w:val="0"/>
          <w:marTop w:val="0"/>
          <w:marBottom w:val="0"/>
          <w:divBdr>
            <w:top w:val="none" w:sz="0" w:space="0" w:color="auto"/>
            <w:left w:val="none" w:sz="0" w:space="0" w:color="auto"/>
            <w:bottom w:val="none" w:sz="0" w:space="0" w:color="auto"/>
            <w:right w:val="none" w:sz="0" w:space="0" w:color="auto"/>
          </w:divBdr>
          <w:divsChild>
            <w:div w:id="1402214756">
              <w:marLeft w:val="0"/>
              <w:marRight w:val="0"/>
              <w:marTop w:val="0"/>
              <w:marBottom w:val="0"/>
              <w:divBdr>
                <w:top w:val="none" w:sz="0" w:space="0" w:color="auto"/>
                <w:left w:val="none" w:sz="0" w:space="0" w:color="auto"/>
                <w:bottom w:val="none" w:sz="0" w:space="0" w:color="auto"/>
                <w:right w:val="none" w:sz="0" w:space="0" w:color="auto"/>
              </w:divBdr>
              <w:divsChild>
                <w:div w:id="2077118962">
                  <w:marLeft w:val="0"/>
                  <w:marRight w:val="0"/>
                  <w:marTop w:val="0"/>
                  <w:marBottom w:val="0"/>
                  <w:divBdr>
                    <w:top w:val="none" w:sz="0" w:space="0" w:color="auto"/>
                    <w:left w:val="none" w:sz="0" w:space="0" w:color="auto"/>
                    <w:bottom w:val="none" w:sz="0" w:space="0" w:color="auto"/>
                    <w:right w:val="none" w:sz="0" w:space="0" w:color="auto"/>
                  </w:divBdr>
                  <w:divsChild>
                    <w:div w:id="1096093467">
                      <w:marLeft w:val="0"/>
                      <w:marRight w:val="0"/>
                      <w:marTop w:val="0"/>
                      <w:marBottom w:val="0"/>
                      <w:divBdr>
                        <w:top w:val="none" w:sz="0" w:space="0" w:color="auto"/>
                        <w:left w:val="none" w:sz="0" w:space="0" w:color="auto"/>
                        <w:bottom w:val="none" w:sz="0" w:space="0" w:color="auto"/>
                        <w:right w:val="none" w:sz="0" w:space="0" w:color="auto"/>
                      </w:divBdr>
                      <w:divsChild>
                        <w:div w:id="7006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footer" Target="footer3.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Props1.xml><?xml version="1.0" encoding="utf-8"?>
<ds:datastoreItem xmlns:ds="http://schemas.openxmlformats.org/officeDocument/2006/customXml" ds:itemID="{403D31A7-D4AA-443D-AFFD-FDBA1C582EBD}"/>
</file>

<file path=customXml/itemProps2.xml><?xml version="1.0" encoding="utf-8"?>
<ds:datastoreItem xmlns:ds="http://schemas.openxmlformats.org/officeDocument/2006/customXml" ds:itemID="{F6BE63FD-FF13-4977-BC51-AFD180C70333}">
  <ds:schemaRefs>
    <ds:schemaRef ds:uri="http://schemas.openxmlformats.org/officeDocument/2006/bibliography"/>
  </ds:schemaRefs>
</ds:datastoreItem>
</file>

<file path=customXml/itemProps3.xml><?xml version="1.0" encoding="utf-8"?>
<ds:datastoreItem xmlns:ds="http://schemas.openxmlformats.org/officeDocument/2006/customXml" ds:itemID="{BE07CCA5-86C6-4017-8546-44399BD3A18D}">
  <ds:schemaRefs>
    <ds:schemaRef ds:uri="http://schemas.microsoft.com/sharepoint/v3/contenttype/forms"/>
  </ds:schemaRefs>
</ds:datastoreItem>
</file>

<file path=customXml/itemProps4.xml><?xml version="1.0" encoding="utf-8"?>
<ds:datastoreItem xmlns:ds="http://schemas.openxmlformats.org/officeDocument/2006/customXml" ds:itemID="{E9CBA1B5-44E7-40D1-A42B-26EBFFFC923C}">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1747</Words>
  <Characters>11008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Apke, Lena</cp:lastModifiedBy>
  <cp:revision>8</cp:revision>
  <cp:lastPrinted>2020-12-16T15:39:00Z</cp:lastPrinted>
  <dcterms:created xsi:type="dcterms:W3CDTF">2020-12-16T15:33:00Z</dcterms:created>
  <dcterms:modified xsi:type="dcterms:W3CDTF">2023-07-26T07:43:00Z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327000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AdHocReviewCycleID">
    <vt:i4>1187654975</vt:i4>
  </property>
  <property fmtid="{D5CDD505-2E9C-101B-9397-08002B2CF9AE}" pid="12" name="_NewReviewCycle">
    <vt:lpwstr/>
  </property>
  <property fmtid="{D5CDD505-2E9C-101B-9397-08002B2CF9AE}" pid="13" name="_EmailSubject">
    <vt:lpwstr>W&amp;S Portal Newsletter </vt:lpwstr>
  </property>
  <property fmtid="{D5CDD505-2E9C-101B-9397-08002B2CF9AE}" pid="14" name="_AuthorEmail">
    <vt:lpwstr>Holz@iwkoeln.de</vt:lpwstr>
  </property>
  <property fmtid="{D5CDD505-2E9C-101B-9397-08002B2CF9AE}" pid="15" name="_AuthorEmailDisplayName">
    <vt:lpwstr>Holz, Mathilda</vt:lpwstr>
  </property>
</Properties>
</file>