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6F96" w14:textId="77777777" w:rsidR="00C56EAC" w:rsidRDefault="00C56EAC" w:rsidP="00A53426">
      <w:pPr>
        <w:spacing w:before="120" w:after="0" w:line="240" w:lineRule="auto"/>
        <w:ind w:left="-284"/>
        <w:rPr>
          <w:rFonts w:eastAsia="Times New Roman" w:cs="Arial"/>
          <w:b/>
          <w:bCs/>
          <w:color w:val="004F86"/>
          <w:sz w:val="32"/>
          <w:szCs w:val="24"/>
          <w:lang w:eastAsia="de-DE"/>
        </w:rPr>
      </w:pPr>
      <w:r>
        <w:rPr>
          <w:rFonts w:eastAsia="Times New Roman" w:cs="Arial"/>
          <w:b/>
          <w:bCs/>
          <w:color w:val="004F86"/>
          <w:sz w:val="32"/>
          <w:szCs w:val="24"/>
          <w:lang w:eastAsia="de-DE"/>
        </w:rPr>
        <w:t>S</w:t>
      </w:r>
      <w:r w:rsidR="00A7223C">
        <w:rPr>
          <w:rFonts w:eastAsia="Times New Roman" w:cs="Arial"/>
          <w:b/>
          <w:bCs/>
          <w:color w:val="004F86"/>
          <w:sz w:val="32"/>
          <w:szCs w:val="24"/>
          <w:lang w:eastAsia="de-DE"/>
        </w:rPr>
        <w:t>teuern und Abgaben</w:t>
      </w:r>
    </w:p>
    <w:p w14:paraId="73A1AD9F" w14:textId="77777777" w:rsidR="00A7223C" w:rsidRPr="00164296" w:rsidRDefault="00A7223C" w:rsidP="00A7223C">
      <w:pPr>
        <w:spacing w:after="0" w:line="240" w:lineRule="auto"/>
        <w:ind w:left="-284"/>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38"/>
        <w:gridCol w:w="2535"/>
      </w:tblGrid>
      <w:tr w:rsidR="00C01253" w:rsidRPr="00DE2B4B" w14:paraId="39D2DF3E" w14:textId="77777777" w:rsidTr="00485A2F">
        <w:tc>
          <w:tcPr>
            <w:tcW w:w="3340" w:type="dxa"/>
            <w:shd w:val="clear" w:color="auto" w:fill="auto"/>
            <w:vAlign w:val="center"/>
          </w:tcPr>
          <w:p w14:paraId="1C8EAEB1" w14:textId="77777777" w:rsidR="00C01253" w:rsidRPr="00164296" w:rsidRDefault="00C01253" w:rsidP="00643ADC">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Thema</w:t>
            </w:r>
          </w:p>
        </w:tc>
        <w:tc>
          <w:tcPr>
            <w:tcW w:w="3289" w:type="dxa"/>
            <w:shd w:val="clear" w:color="auto" w:fill="auto"/>
            <w:vAlign w:val="center"/>
          </w:tcPr>
          <w:p w14:paraId="28D06E94" w14:textId="77777777" w:rsidR="00C01253" w:rsidRPr="00164296" w:rsidRDefault="00C01253" w:rsidP="00643ADC">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Zielgruppe</w:t>
            </w:r>
          </w:p>
        </w:tc>
        <w:tc>
          <w:tcPr>
            <w:tcW w:w="2551" w:type="dxa"/>
            <w:shd w:val="clear" w:color="auto" w:fill="auto"/>
            <w:vAlign w:val="center"/>
          </w:tcPr>
          <w:p w14:paraId="5F2EF908" w14:textId="77777777" w:rsidR="00C01253" w:rsidRPr="00164296" w:rsidRDefault="00C01253" w:rsidP="00643ADC">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Dauer</w:t>
            </w:r>
          </w:p>
        </w:tc>
      </w:tr>
      <w:tr w:rsidR="00C01253" w:rsidRPr="00DE2B4B" w14:paraId="0B6F3B0A" w14:textId="77777777" w:rsidTr="008F001C">
        <w:trPr>
          <w:trHeight w:val="1655"/>
        </w:trPr>
        <w:tc>
          <w:tcPr>
            <w:tcW w:w="3340" w:type="dxa"/>
            <w:shd w:val="clear" w:color="auto" w:fill="auto"/>
          </w:tcPr>
          <w:p w14:paraId="69CB2B42" w14:textId="7A0127C7" w:rsidR="00C01253" w:rsidRDefault="00C01253" w:rsidP="00A7223C">
            <w:pPr>
              <w:spacing w:beforeLines="60" w:before="144" w:after="60"/>
              <w:rPr>
                <w:lang w:eastAsia="de-DE"/>
              </w:rPr>
            </w:pPr>
            <w:r>
              <w:rPr>
                <w:lang w:eastAsia="de-DE"/>
              </w:rPr>
              <w:t>Steuern;</w:t>
            </w:r>
          </w:p>
          <w:p w14:paraId="324765BC" w14:textId="77777777" w:rsidR="00C01253" w:rsidRDefault="00C01253" w:rsidP="00643ADC">
            <w:pPr>
              <w:spacing w:before="60" w:after="60"/>
              <w:rPr>
                <w:lang w:eastAsia="de-DE"/>
              </w:rPr>
            </w:pPr>
            <w:r>
              <w:rPr>
                <w:lang w:eastAsia="de-DE"/>
              </w:rPr>
              <w:t>Steuerarten in Deutschland und ihre Einnahmen;</w:t>
            </w:r>
          </w:p>
          <w:p w14:paraId="7816A034" w14:textId="77777777" w:rsidR="00C01253" w:rsidRPr="00164296" w:rsidRDefault="00C01253" w:rsidP="00A7223C">
            <w:pPr>
              <w:spacing w:beforeLines="60" w:before="144" w:after="60"/>
              <w:rPr>
                <w:lang w:eastAsia="de-DE"/>
              </w:rPr>
            </w:pPr>
            <w:r>
              <w:rPr>
                <w:lang w:eastAsia="de-DE"/>
              </w:rPr>
              <w:t>Steuern des Bundes, der Länder und der Gemeinden</w:t>
            </w:r>
          </w:p>
        </w:tc>
        <w:tc>
          <w:tcPr>
            <w:tcW w:w="3289" w:type="dxa"/>
            <w:shd w:val="clear" w:color="auto" w:fill="auto"/>
          </w:tcPr>
          <w:p w14:paraId="66D19BCF" w14:textId="6752A2A9" w:rsidR="00C01253" w:rsidRPr="008F001C" w:rsidRDefault="00C01253" w:rsidP="008F001C">
            <w:pPr>
              <w:spacing w:beforeLines="60" w:before="144"/>
              <w:rPr>
                <w:rFonts w:cs="Arial"/>
                <w:color w:val="000000"/>
              </w:rPr>
            </w:pPr>
            <w:r w:rsidRPr="00A16DBE">
              <w:rPr>
                <w:rFonts w:cs="Arial"/>
                <w:color w:val="000000"/>
              </w:rPr>
              <w:t>Ha</w:t>
            </w:r>
            <w:r w:rsidRPr="008F001C">
              <w:rPr>
                <w:rFonts w:eastAsia="Times New Roman" w:cs="Arial"/>
                <w:bCs/>
                <w:lang w:eastAsia="de-DE"/>
              </w:rPr>
              <w:t>upt- / Realschule, berufliche Schule</w:t>
            </w:r>
            <w:r w:rsidRPr="00A16DBE">
              <w:rPr>
                <w:rFonts w:cs="Arial"/>
                <w:color w:val="000000"/>
              </w:rPr>
              <w:t>, Sek I</w:t>
            </w:r>
          </w:p>
        </w:tc>
        <w:tc>
          <w:tcPr>
            <w:tcW w:w="2551" w:type="dxa"/>
            <w:shd w:val="clear" w:color="auto" w:fill="auto"/>
          </w:tcPr>
          <w:p w14:paraId="1253493E" w14:textId="0740A098" w:rsidR="00C01253" w:rsidRPr="00164296" w:rsidRDefault="00C01253" w:rsidP="00A7223C">
            <w:pPr>
              <w:keepNext/>
              <w:spacing w:beforeLines="60" w:before="144" w:after="0" w:line="240" w:lineRule="auto"/>
              <w:outlineLvl w:val="1"/>
              <w:rPr>
                <w:rFonts w:eastAsia="Times New Roman" w:cs="Arial"/>
                <w:bCs/>
                <w:lang w:eastAsia="de-DE"/>
              </w:rPr>
            </w:pPr>
            <w:r>
              <w:rPr>
                <w:rFonts w:eastAsia="Times New Roman" w:cs="Arial"/>
                <w:bCs/>
                <w:lang w:eastAsia="de-DE"/>
              </w:rPr>
              <w:t>Ca. 1 Unterrichtsstunde á 45 Minuten</w:t>
            </w:r>
          </w:p>
        </w:tc>
      </w:tr>
    </w:tbl>
    <w:p w14:paraId="4538AB66" w14:textId="77777777" w:rsidR="00C56EAC" w:rsidRPr="00164296" w:rsidRDefault="00C56EAC" w:rsidP="00C56EAC">
      <w:pPr>
        <w:keepNext/>
        <w:spacing w:after="0" w:line="240" w:lineRule="auto"/>
        <w:outlineLvl w:val="1"/>
        <w:rPr>
          <w:rFonts w:eastAsia="Times New Roman" w:cs="Arial"/>
          <w:b/>
          <w:bCs/>
          <w:lang w:eastAsia="de-DE"/>
        </w:rPr>
      </w:pPr>
    </w:p>
    <w:p w14:paraId="2A144DCF" w14:textId="77777777" w:rsidR="00C56EAC" w:rsidRPr="00164296" w:rsidRDefault="00C56EAC" w:rsidP="00A53426">
      <w:pPr>
        <w:keepNext/>
        <w:spacing w:before="240" w:after="0" w:line="300" w:lineRule="atLeast"/>
        <w:outlineLvl w:val="1"/>
        <w:rPr>
          <w:rFonts w:eastAsia="Times New Roman" w:cs="Arial"/>
          <w:b/>
          <w:bCs/>
          <w:color w:val="004F86"/>
          <w:sz w:val="26"/>
          <w:szCs w:val="26"/>
          <w:lang w:eastAsia="de-DE"/>
        </w:rPr>
      </w:pPr>
      <w:r w:rsidRPr="00164296">
        <w:rPr>
          <w:rFonts w:eastAsia="Times New Roman" w:cs="Arial"/>
          <w:b/>
          <w:bCs/>
          <w:color w:val="004F86"/>
          <w:sz w:val="26"/>
          <w:szCs w:val="26"/>
          <w:lang w:eastAsia="de-DE"/>
        </w:rPr>
        <w:t>Intention der Stunde:</w:t>
      </w:r>
    </w:p>
    <w:p w14:paraId="67F9CB4C" w14:textId="77777777" w:rsidR="00C56EAC" w:rsidRPr="00164296" w:rsidRDefault="00C56EAC" w:rsidP="00C56EAC">
      <w:pPr>
        <w:spacing w:after="0" w:line="300" w:lineRule="atLeast"/>
        <w:rPr>
          <w:rFonts w:cs="Arial"/>
        </w:rPr>
      </w:pPr>
      <w:r w:rsidRPr="00164296">
        <w:rPr>
          <w:rFonts w:cs="Arial"/>
        </w:rPr>
        <w:t>Die Lernenden sollen im Rahmen der vorliegenden Unterrichtseinheit:</w:t>
      </w:r>
    </w:p>
    <w:p w14:paraId="74F91F4A" w14:textId="77777777" w:rsidR="00A7223C" w:rsidRDefault="00A7223C" w:rsidP="00C56EAC">
      <w:pPr>
        <w:numPr>
          <w:ilvl w:val="0"/>
          <w:numId w:val="3"/>
        </w:numPr>
        <w:spacing w:after="0" w:line="300" w:lineRule="atLeast"/>
        <w:rPr>
          <w:rFonts w:cs="Arial"/>
        </w:rPr>
      </w:pPr>
      <w:r>
        <w:rPr>
          <w:rFonts w:cs="Arial"/>
        </w:rPr>
        <w:t>Verstehen, was Steuern sind und wozu sie erhoben werden;</w:t>
      </w:r>
    </w:p>
    <w:p w14:paraId="14323D51" w14:textId="77777777" w:rsidR="00A7223C" w:rsidRDefault="00A7223C" w:rsidP="00C56EAC">
      <w:pPr>
        <w:numPr>
          <w:ilvl w:val="0"/>
          <w:numId w:val="3"/>
        </w:numPr>
        <w:spacing w:after="0" w:line="300" w:lineRule="atLeast"/>
        <w:rPr>
          <w:rFonts w:cs="Arial"/>
        </w:rPr>
      </w:pPr>
      <w:r>
        <w:rPr>
          <w:rFonts w:cs="Arial"/>
        </w:rPr>
        <w:t>Die verschiedenen Steuerarten Deutschlands kennenlernen;</w:t>
      </w:r>
    </w:p>
    <w:p w14:paraId="66670166" w14:textId="77777777" w:rsidR="00A7223C" w:rsidRDefault="00A7223C" w:rsidP="00C56EAC">
      <w:pPr>
        <w:numPr>
          <w:ilvl w:val="0"/>
          <w:numId w:val="3"/>
        </w:numPr>
        <w:spacing w:after="0" w:line="300" w:lineRule="atLeast"/>
        <w:rPr>
          <w:rFonts w:cs="Arial"/>
        </w:rPr>
      </w:pPr>
      <w:r>
        <w:rPr>
          <w:rFonts w:cs="Arial"/>
        </w:rPr>
        <w:t>Begreifen, durch welche Steuern am meisten Geld in den Staatshaushalt fließt;</w:t>
      </w:r>
    </w:p>
    <w:p w14:paraId="18AD9002" w14:textId="77777777" w:rsidR="00C56EAC" w:rsidRPr="00BB6A1B" w:rsidRDefault="00A7223C" w:rsidP="00C56EAC">
      <w:pPr>
        <w:numPr>
          <w:ilvl w:val="0"/>
          <w:numId w:val="3"/>
        </w:numPr>
        <w:spacing w:after="0" w:line="300" w:lineRule="atLeast"/>
        <w:rPr>
          <w:rFonts w:cs="Arial"/>
        </w:rPr>
      </w:pPr>
      <w:r w:rsidRPr="00BB6A1B">
        <w:rPr>
          <w:rFonts w:cs="Arial"/>
        </w:rPr>
        <w:t xml:space="preserve">Erarbeiten, wer (also Bund, Land, Gemeinde) welche Arten von Steuern zahlt. </w:t>
      </w:r>
    </w:p>
    <w:p w14:paraId="557A4A0F" w14:textId="77777777" w:rsidR="00C56EAC" w:rsidRPr="00A53426" w:rsidRDefault="00C56EAC" w:rsidP="00A53426">
      <w:pPr>
        <w:keepNext/>
        <w:spacing w:before="240" w:after="0" w:line="300" w:lineRule="atLeast"/>
        <w:outlineLvl w:val="1"/>
        <w:rPr>
          <w:rFonts w:eastAsia="Times New Roman" w:cs="Arial"/>
          <w:b/>
          <w:bCs/>
          <w:color w:val="004F86"/>
          <w:sz w:val="26"/>
          <w:szCs w:val="26"/>
          <w:lang w:eastAsia="de-DE"/>
        </w:rPr>
      </w:pPr>
      <w:r w:rsidRPr="00A53426">
        <w:rPr>
          <w:rFonts w:eastAsia="Times New Roman" w:cs="Arial"/>
          <w:b/>
          <w:bCs/>
          <w:color w:val="004F86"/>
          <w:sz w:val="26"/>
          <w:szCs w:val="26"/>
          <w:lang w:eastAsia="de-DE"/>
        </w:rPr>
        <w:t>Begriffe:</w:t>
      </w:r>
    </w:p>
    <w:p w14:paraId="4F77F72B" w14:textId="77777777" w:rsidR="00C56EAC" w:rsidRDefault="00BB6A1B" w:rsidP="00C56EAC">
      <w:pPr>
        <w:numPr>
          <w:ilvl w:val="0"/>
          <w:numId w:val="2"/>
        </w:numPr>
        <w:spacing w:after="0" w:line="300" w:lineRule="atLeast"/>
        <w:rPr>
          <w:rFonts w:cs="Arial"/>
        </w:rPr>
      </w:pPr>
      <w:r>
        <w:rPr>
          <w:rFonts w:cs="Arial"/>
        </w:rPr>
        <w:t>Steuer</w:t>
      </w:r>
    </w:p>
    <w:p w14:paraId="4851FEAB" w14:textId="77777777" w:rsidR="00BB6A1B" w:rsidRDefault="00BB6A1B" w:rsidP="00C56EAC">
      <w:pPr>
        <w:numPr>
          <w:ilvl w:val="0"/>
          <w:numId w:val="2"/>
        </w:numPr>
        <w:spacing w:after="0" w:line="300" w:lineRule="atLeast"/>
        <w:rPr>
          <w:rFonts w:cs="Arial"/>
        </w:rPr>
      </w:pPr>
      <w:r>
        <w:rPr>
          <w:rFonts w:cs="Arial"/>
        </w:rPr>
        <w:t>Abgabe</w:t>
      </w:r>
    </w:p>
    <w:p w14:paraId="0CA3BBFE" w14:textId="77777777" w:rsidR="00BB6A1B" w:rsidRDefault="00BB6A1B" w:rsidP="00C56EAC">
      <w:pPr>
        <w:numPr>
          <w:ilvl w:val="0"/>
          <w:numId w:val="2"/>
        </w:numPr>
        <w:spacing w:after="0" w:line="300" w:lineRule="atLeast"/>
        <w:rPr>
          <w:rFonts w:cs="Arial"/>
        </w:rPr>
      </w:pPr>
      <w:r>
        <w:rPr>
          <w:rFonts w:cs="Arial"/>
        </w:rPr>
        <w:t>Gebühr</w:t>
      </w:r>
    </w:p>
    <w:p w14:paraId="006FB8E6" w14:textId="77777777" w:rsidR="00BB6A1B" w:rsidRDefault="00BB6A1B" w:rsidP="00C56EAC">
      <w:pPr>
        <w:numPr>
          <w:ilvl w:val="0"/>
          <w:numId w:val="2"/>
        </w:numPr>
        <w:spacing w:after="0" w:line="300" w:lineRule="atLeast"/>
        <w:rPr>
          <w:rFonts w:cs="Arial"/>
        </w:rPr>
      </w:pPr>
      <w:r w:rsidRPr="00BB6A1B">
        <w:rPr>
          <w:rFonts w:cs="Arial"/>
        </w:rPr>
        <w:t>Sonderabgaben</w:t>
      </w:r>
    </w:p>
    <w:p w14:paraId="5914F6D1" w14:textId="77777777" w:rsidR="00C56EAC" w:rsidRPr="00BB6A1B" w:rsidRDefault="00BB6A1B" w:rsidP="00C56EAC">
      <w:pPr>
        <w:numPr>
          <w:ilvl w:val="0"/>
          <w:numId w:val="2"/>
        </w:numPr>
        <w:spacing w:after="0" w:line="300" w:lineRule="atLeast"/>
        <w:rPr>
          <w:rFonts w:cs="Arial"/>
        </w:rPr>
      </w:pPr>
      <w:r>
        <w:rPr>
          <w:rFonts w:cs="Arial"/>
        </w:rPr>
        <w:t>Körperschaftssteuer</w:t>
      </w:r>
    </w:p>
    <w:p w14:paraId="144D90AA" w14:textId="77777777" w:rsidR="00C56EAC" w:rsidRPr="00164296" w:rsidRDefault="00C56EAC" w:rsidP="00C56EAC">
      <w:pPr>
        <w:spacing w:after="0" w:line="300" w:lineRule="atLeast"/>
        <w:ind w:left="360"/>
        <w:rPr>
          <w:rFonts w:cs="Arial"/>
        </w:rPr>
      </w:pPr>
    </w:p>
    <w:p w14:paraId="7EB37570" w14:textId="77777777" w:rsidR="00C56EAC" w:rsidRPr="00164296" w:rsidRDefault="00C56EAC" w:rsidP="00C56EAC">
      <w:pPr>
        <w:spacing w:after="0" w:line="300" w:lineRule="atLeast"/>
        <w:rPr>
          <w:rFonts w:cs="Arial"/>
          <w:b/>
          <w:bCs/>
          <w:color w:val="004F86"/>
          <w:sz w:val="26"/>
          <w:szCs w:val="26"/>
        </w:rPr>
      </w:pPr>
      <w:r w:rsidRPr="00164296">
        <w:rPr>
          <w:rFonts w:cs="Arial"/>
          <w:b/>
          <w:bCs/>
          <w:color w:val="004F86"/>
          <w:sz w:val="26"/>
          <w:szCs w:val="26"/>
        </w:rPr>
        <w:t>(</w:t>
      </w:r>
      <w:r w:rsidRPr="00A53426">
        <w:rPr>
          <w:rFonts w:eastAsia="Times New Roman" w:cs="Arial"/>
          <w:b/>
          <w:bCs/>
          <w:color w:val="004F86"/>
          <w:sz w:val="26"/>
          <w:szCs w:val="26"/>
          <w:lang w:eastAsia="de-DE"/>
        </w:rPr>
        <w:t>Ökonomische) Kompetenzen:</w:t>
      </w:r>
    </w:p>
    <w:p w14:paraId="45AD45EB" w14:textId="77777777" w:rsidR="00C56EAC" w:rsidRPr="00164296" w:rsidRDefault="00C56EAC" w:rsidP="00C56EAC">
      <w:pPr>
        <w:spacing w:after="0"/>
      </w:pPr>
      <w:r w:rsidRPr="00164296">
        <w:t>Im Rahmen dieser Unterrichtseinheit werden folgende Kompetenzen an die Lernenden vermittelt:</w:t>
      </w:r>
    </w:p>
    <w:p w14:paraId="23602882" w14:textId="195FE991" w:rsidR="00C56EAC" w:rsidRDefault="00BB6A1B" w:rsidP="00C56EAC">
      <w:pPr>
        <w:numPr>
          <w:ilvl w:val="0"/>
          <w:numId w:val="4"/>
        </w:numPr>
        <w:spacing w:after="0" w:line="300" w:lineRule="atLeast"/>
        <w:contextualSpacing/>
        <w:rPr>
          <w:rFonts w:cs="Arial"/>
          <w:bCs/>
        </w:rPr>
      </w:pPr>
      <w:r w:rsidRPr="00BB6A1B">
        <w:rPr>
          <w:rFonts w:cs="Arial"/>
          <w:bCs/>
        </w:rPr>
        <w:t>Tabelleninterpretation</w:t>
      </w:r>
      <w:r w:rsidR="00DB635D">
        <w:rPr>
          <w:rFonts w:cs="Arial"/>
          <w:bCs/>
        </w:rPr>
        <w:t xml:space="preserve"> verfassen können</w:t>
      </w:r>
    </w:p>
    <w:p w14:paraId="3AFEB86D" w14:textId="77777777" w:rsidR="00C56EAC" w:rsidRPr="00164296" w:rsidRDefault="00C56EAC" w:rsidP="00C56EAC">
      <w:pPr>
        <w:numPr>
          <w:ilvl w:val="0"/>
          <w:numId w:val="4"/>
        </w:numPr>
        <w:spacing w:after="0" w:line="300" w:lineRule="atLeast"/>
        <w:contextualSpacing/>
        <w:rPr>
          <w:rFonts w:cs="Arial"/>
          <w:bCs/>
        </w:rPr>
      </w:pPr>
      <w:r w:rsidRPr="00164296">
        <w:rPr>
          <w:rFonts w:cs="Arial"/>
          <w:bCs/>
        </w:rPr>
        <w:t>Handlungssituationen ökonomisch analysieren</w:t>
      </w:r>
    </w:p>
    <w:p w14:paraId="58F60616" w14:textId="77777777" w:rsidR="00C56EAC" w:rsidRPr="00164296" w:rsidRDefault="00C56EAC" w:rsidP="00C56EAC">
      <w:pPr>
        <w:numPr>
          <w:ilvl w:val="0"/>
          <w:numId w:val="4"/>
        </w:numPr>
        <w:spacing w:after="0" w:line="300" w:lineRule="atLeast"/>
        <w:rPr>
          <w:rFonts w:cs="Arial"/>
        </w:rPr>
      </w:pPr>
      <w:r w:rsidRPr="00164296">
        <w:rPr>
          <w:rFonts w:cs="Arial"/>
        </w:rPr>
        <w:t xml:space="preserve">Ökonomische </w:t>
      </w:r>
      <w:r>
        <w:rPr>
          <w:rFonts w:cs="Arial"/>
        </w:rPr>
        <w:t>Rahmenbedingungen verstehen</w:t>
      </w:r>
    </w:p>
    <w:p w14:paraId="715467AF" w14:textId="77777777" w:rsidR="00C56EAC" w:rsidRPr="00164296" w:rsidRDefault="00C56EAC" w:rsidP="00C56EAC">
      <w:pPr>
        <w:spacing w:after="0" w:line="300" w:lineRule="atLeast"/>
        <w:rPr>
          <w:rFonts w:cs="Arial"/>
          <w:bCs/>
        </w:rPr>
      </w:pPr>
    </w:p>
    <w:p w14:paraId="4E1AA1C7" w14:textId="77777777" w:rsidR="00C56EAC" w:rsidRPr="00A53426" w:rsidRDefault="00C56EAC" w:rsidP="00C56EAC">
      <w:pPr>
        <w:spacing w:after="0" w:line="300" w:lineRule="atLeast"/>
        <w:rPr>
          <w:rFonts w:eastAsia="Times New Roman" w:cs="Arial"/>
          <w:b/>
          <w:bCs/>
          <w:color w:val="004F86"/>
          <w:sz w:val="26"/>
          <w:szCs w:val="26"/>
          <w:lang w:eastAsia="de-DE"/>
        </w:rPr>
      </w:pPr>
      <w:r w:rsidRPr="00A53426">
        <w:rPr>
          <w:rFonts w:eastAsia="Times New Roman" w:cs="Arial"/>
          <w:b/>
          <w:bCs/>
          <w:color w:val="004F86"/>
          <w:sz w:val="26"/>
          <w:szCs w:val="26"/>
          <w:lang w:eastAsia="de-DE"/>
        </w:rPr>
        <w:t>Materialien:</w:t>
      </w:r>
    </w:p>
    <w:p w14:paraId="6EBD3D36" w14:textId="77777777" w:rsidR="00C56EAC" w:rsidRDefault="00C56EAC" w:rsidP="00C56EAC">
      <w:pPr>
        <w:numPr>
          <w:ilvl w:val="0"/>
          <w:numId w:val="4"/>
        </w:numPr>
        <w:spacing w:after="0" w:line="300" w:lineRule="atLeast"/>
        <w:contextualSpacing/>
        <w:rPr>
          <w:rFonts w:cs="Arial"/>
          <w:bCs/>
        </w:rPr>
      </w:pPr>
      <w:r w:rsidRPr="00164296">
        <w:rPr>
          <w:rFonts w:cs="Arial"/>
          <w:bCs/>
        </w:rPr>
        <w:t>Arbeitsblatt „</w:t>
      </w:r>
      <w:r w:rsidR="00BB6A1B">
        <w:rPr>
          <w:rFonts w:cs="Arial"/>
          <w:bCs/>
        </w:rPr>
        <w:t>Steuern und Abgaben</w:t>
      </w:r>
      <w:r>
        <w:rPr>
          <w:rFonts w:cs="Arial"/>
          <w:bCs/>
        </w:rPr>
        <w:t>“</w:t>
      </w:r>
    </w:p>
    <w:p w14:paraId="6CE22C5D" w14:textId="77777777" w:rsidR="00BB6A1B" w:rsidRDefault="00BB6A1B" w:rsidP="00BB6A1B">
      <w:pPr>
        <w:spacing w:after="0" w:line="300" w:lineRule="atLeast"/>
        <w:contextualSpacing/>
        <w:rPr>
          <w:rFonts w:cs="Arial"/>
          <w:bCs/>
        </w:rPr>
      </w:pPr>
    </w:p>
    <w:p w14:paraId="3BCCCD6B" w14:textId="77777777" w:rsidR="00C56EAC" w:rsidRDefault="00BB6A1B" w:rsidP="00572A87">
      <w:pPr>
        <w:pStyle w:val="AB"/>
        <w:spacing w:after="0" w:line="240" w:lineRule="auto"/>
        <w:jc w:val="both"/>
        <w:rPr>
          <w:rFonts w:cs="Arial"/>
          <w:bCs/>
          <w:sz w:val="26"/>
          <w:szCs w:val="26"/>
        </w:rPr>
      </w:pPr>
      <w:r>
        <w:rPr>
          <w:rFonts w:cs="Arial"/>
          <w:bCs/>
          <w:sz w:val="26"/>
          <w:szCs w:val="26"/>
        </w:rPr>
        <w:t>Grundlagentext:</w:t>
      </w:r>
    </w:p>
    <w:p w14:paraId="3AF14F6C" w14:textId="0F90254A" w:rsidR="00BB6A1B" w:rsidRDefault="00DB635D" w:rsidP="00572A87">
      <w:pPr>
        <w:spacing w:before="240" w:after="120"/>
        <w:jc w:val="both"/>
      </w:pPr>
      <w:r>
        <w:t xml:space="preserve">Das Wort </w:t>
      </w:r>
      <w:r w:rsidR="00643ADC" w:rsidRPr="00643ADC">
        <w:t xml:space="preserve">„Steuer“ kommt </w:t>
      </w:r>
      <w:r w:rsidR="00A413B1">
        <w:t>von</w:t>
      </w:r>
      <w:r w:rsidR="00643ADC" w:rsidRPr="00643ADC">
        <w:t xml:space="preserve"> dem </w:t>
      </w:r>
      <w:r w:rsidR="00A413B1">
        <w:t>althochdeutschen Wort „stiura“, was Stütze im Sinne von Unterstützung, Hilfe bzw. Beihilfe bedeutet. Waren die Naturalabgaben früher in Form von Sach- oder Dienstleistungen</w:t>
      </w:r>
      <w:r w:rsidR="00F24784">
        <w:t xml:space="preserve"> zu erbringen</w:t>
      </w:r>
      <w:r w:rsidR="00A413B1">
        <w:t>, sind Steuern heute reine Geldleistungen</w:t>
      </w:r>
      <w:r w:rsidR="00DB430A">
        <w:t xml:space="preserve">. </w:t>
      </w:r>
      <w:r w:rsidR="00F24784">
        <w:t>S</w:t>
      </w:r>
      <w:r w:rsidR="00BB6A1B">
        <w:t>teuern und Abgaben sind</w:t>
      </w:r>
      <w:r>
        <w:t xml:space="preserve"> ein</w:t>
      </w:r>
      <w:r w:rsidR="00BB6A1B">
        <w:t xml:space="preserve"> wichtiger Bestandteil des deutschen Staates</w:t>
      </w:r>
      <w:r w:rsidR="00DB430A">
        <w:t xml:space="preserve"> und</w:t>
      </w:r>
      <w:r w:rsidR="00475957">
        <w:t>,</w:t>
      </w:r>
      <w:r w:rsidR="00DB430A">
        <w:t xml:space="preserve"> </w:t>
      </w:r>
      <w:r w:rsidR="00C00B80">
        <w:t>wie in jedem modern</w:t>
      </w:r>
      <w:r w:rsidR="00E237E1">
        <w:t>en Staat</w:t>
      </w:r>
      <w:r w:rsidR="00475957">
        <w:t>,</w:t>
      </w:r>
      <w:r w:rsidR="00E237E1">
        <w:t xml:space="preserve"> die Haupteinnahmequelle und Instrument zur Finanzierung des Staatswesens sowie der staatlichen Aufgaben</w:t>
      </w:r>
      <w:r w:rsidR="00C00B80">
        <w:t>.</w:t>
      </w:r>
      <w:r w:rsidR="00BB6A1B">
        <w:t xml:space="preserve"> </w:t>
      </w:r>
      <w:r w:rsidR="00D71F61">
        <w:t>Es gibt viele verschieden</w:t>
      </w:r>
      <w:r w:rsidR="005C010E">
        <w:t>e</w:t>
      </w:r>
      <w:r w:rsidR="00D71F61">
        <w:t xml:space="preserve"> Arten von Steuern, darunter</w:t>
      </w:r>
      <w:r w:rsidR="00DB430A">
        <w:t xml:space="preserve"> direkte und indirekte Steuern, sodass jeder Bürger / jede Bürgerin zumindest durch die Mehrwertsteuer </w:t>
      </w:r>
      <w:r w:rsidR="00A71BAC">
        <w:t>in die Steuerkasse ein</w:t>
      </w:r>
      <w:r w:rsidR="00493B15">
        <w:t>be</w:t>
      </w:r>
      <w:r w:rsidR="00DB430A">
        <w:t xml:space="preserve">zahlt. </w:t>
      </w:r>
    </w:p>
    <w:p w14:paraId="5680BBFF" w14:textId="27F3318B" w:rsidR="00C00B80" w:rsidRDefault="00C00B80" w:rsidP="00572A87">
      <w:pPr>
        <w:spacing w:before="240" w:after="120"/>
        <w:jc w:val="both"/>
      </w:pPr>
      <w:r w:rsidRPr="00C00B80">
        <w:t xml:space="preserve">Steuern </w:t>
      </w:r>
      <w:r>
        <w:t xml:space="preserve">sind </w:t>
      </w:r>
      <w:r w:rsidRPr="00C00B80">
        <w:t xml:space="preserve">eine öffentlich-rechtliche Abgabe, denen </w:t>
      </w:r>
      <w:r w:rsidR="00A71BAC">
        <w:t xml:space="preserve">jedoch </w:t>
      </w:r>
      <w:r w:rsidRPr="00C00B80">
        <w:t xml:space="preserve">keine bestimmte staatliche Leistung </w:t>
      </w:r>
      <w:r w:rsidR="00A71BAC">
        <w:t>gegenübersteht</w:t>
      </w:r>
      <w:r w:rsidR="00493B15">
        <w:t>.</w:t>
      </w:r>
      <w:r w:rsidR="00A71BAC">
        <w:t xml:space="preserve"> </w:t>
      </w:r>
      <w:r>
        <w:t xml:space="preserve">Steuern werden </w:t>
      </w:r>
      <w:r w:rsidR="00A71BAC">
        <w:t xml:space="preserve">demnach </w:t>
      </w:r>
      <w:r>
        <w:t xml:space="preserve">ohne Gegenleistung und ohne bestimmte </w:t>
      </w:r>
      <w:r>
        <w:lastRenderedPageBreak/>
        <w:t xml:space="preserve">Zweckbindung </w:t>
      </w:r>
      <w:r w:rsidR="00CF5907">
        <w:t>gezahlt</w:t>
      </w:r>
      <w:r w:rsidR="00A71BAC">
        <w:t xml:space="preserve"> und zur Deckung des allgemeinen F</w:t>
      </w:r>
      <w:r w:rsidRPr="00C00B80">
        <w:t xml:space="preserve">inanzbedarfs </w:t>
      </w:r>
      <w:r w:rsidR="00A71BAC">
        <w:t xml:space="preserve">von allen </w:t>
      </w:r>
      <w:r w:rsidR="00CF5907">
        <w:t>eingefordert</w:t>
      </w:r>
      <w:r w:rsidR="00A71BAC">
        <w:t xml:space="preserve">, die den Tatbestand der Steuerpflicht erfüllen. </w:t>
      </w:r>
    </w:p>
    <w:p w14:paraId="23B916B5" w14:textId="38F49C67" w:rsidR="008D5714" w:rsidRDefault="008D5714" w:rsidP="00572A87">
      <w:pPr>
        <w:spacing w:before="240" w:after="120"/>
        <w:jc w:val="both"/>
      </w:pPr>
      <w:r>
        <w:t xml:space="preserve">Den größten Teil der Steuereinnahmen machten </w:t>
      </w:r>
      <w:r w:rsidR="002D3438">
        <w:t>im Jahr 20</w:t>
      </w:r>
      <w:r w:rsidR="004D3A2D">
        <w:t>22</w:t>
      </w:r>
      <w:r>
        <w:t xml:space="preserve"> mit</w:t>
      </w:r>
      <w:r w:rsidR="004D3A2D">
        <w:t xml:space="preserve"> geschätzten 100,3 Mrd. </w:t>
      </w:r>
      <w:r>
        <w:t xml:space="preserve">Euro die </w:t>
      </w:r>
      <w:r w:rsidR="004D3A2D">
        <w:t xml:space="preserve">Lohnsteuer, </w:t>
      </w:r>
      <w:r>
        <w:t xml:space="preserve">dicht gefolgt </w:t>
      </w:r>
      <w:r w:rsidR="004D3A2D">
        <w:t>von der Umsatzsteuer mit 99,7 Mrd. Euro.</w:t>
      </w:r>
      <w:r w:rsidR="004D3A2D">
        <w:rPr>
          <w:rStyle w:val="Funotenzeichen"/>
        </w:rPr>
        <w:footnoteReference w:id="1"/>
      </w:r>
      <w:r w:rsidR="004D3A2D">
        <w:t xml:space="preserve"> </w:t>
      </w:r>
      <w:r w:rsidR="0065067A">
        <w:t xml:space="preserve">Weitere Steuerarten sind in Tabelle 1 zu sehen. </w:t>
      </w:r>
      <w:r w:rsidR="0065067A">
        <w:rPr>
          <w:rStyle w:val="Funotenzeichen"/>
        </w:rPr>
        <w:footnoteReference w:id="2"/>
      </w:r>
    </w:p>
    <w:p w14:paraId="0EA8D4E8" w14:textId="1FB512A2" w:rsidR="00024206" w:rsidRDefault="00024206" w:rsidP="00572A87">
      <w:pPr>
        <w:spacing w:before="240" w:after="120"/>
        <w:jc w:val="both"/>
      </w:pPr>
      <w:r>
        <w:t xml:space="preserve">Manche Steuern gehen direkt an den Bund, andere kommen in die Steuerkasse der Länder oder der Gemeinden. </w:t>
      </w:r>
      <w:r w:rsidR="000053D4">
        <w:t>D</w:t>
      </w:r>
      <w:r>
        <w:t>as Bundes</w:t>
      </w:r>
      <w:r w:rsidR="000053D4">
        <w:t>finanz</w:t>
      </w:r>
      <w:r>
        <w:t>ministerium</w:t>
      </w:r>
      <w:r w:rsidR="0065067A">
        <w:t xml:space="preserve"> gibt </w:t>
      </w:r>
      <w:r>
        <w:t xml:space="preserve">auf seiner Homepage </w:t>
      </w:r>
      <w:r w:rsidR="000053D4" w:rsidRPr="000053D4">
        <w:t>https://www.bundesfinanzministerium.de/</w:t>
      </w:r>
      <w:r w:rsidR="000053D4" w:rsidRPr="000053D4" w:rsidDel="000053D4">
        <w:t xml:space="preserve"> </w:t>
      </w:r>
      <w:r>
        <w:t>grafisch sehr strukturiert Auskunft, wer welche Steuern bezahlt.</w:t>
      </w:r>
    </w:p>
    <w:p w14:paraId="7DFC6FC4" w14:textId="3C2DB2BE" w:rsidR="00024206" w:rsidRDefault="00024206" w:rsidP="00572A87">
      <w:pPr>
        <w:spacing w:before="240" w:after="120"/>
        <w:jc w:val="both"/>
      </w:pPr>
      <w:r>
        <w:t>In dieser Unterrichtsstunde mit Hausaufgaben sollen die Schülerinnen</w:t>
      </w:r>
      <w:r w:rsidR="00987E35">
        <w:t xml:space="preserve"> und Schüler </w:t>
      </w:r>
      <w:r>
        <w:t xml:space="preserve">an das komplexe Thema Steuern herangeführt werden und eine Idee davon bekommen, welche Arten von Steuern es gibt und wie viel Geld der Staat dadurch einnimmt. Die Hausaufgaben erfordern eine zielgerichtete Recherche im Internet, die dank des Hinweises auf die richtige Homepage ein klares </w:t>
      </w:r>
      <w:r w:rsidR="000D553E">
        <w:t>Ergebnis hervorbringt.</w:t>
      </w:r>
    </w:p>
    <w:p w14:paraId="5858A7D7" w14:textId="77777777" w:rsidR="000D553E" w:rsidRDefault="000D553E" w:rsidP="00D71F61">
      <w:pPr>
        <w:spacing w:before="240" w:after="120"/>
        <w:sectPr w:rsidR="000D553E" w:rsidSect="002552F6">
          <w:headerReference w:type="default" r:id="rId11"/>
          <w:footerReference w:type="default" r:id="rId12"/>
          <w:pgSz w:w="11906" w:h="16838"/>
          <w:pgMar w:top="1311" w:right="1417" w:bottom="1134" w:left="1417" w:header="5" w:footer="444" w:gutter="0"/>
          <w:cols w:space="708"/>
          <w:docGrid w:linePitch="360"/>
        </w:sectPr>
      </w:pPr>
    </w:p>
    <w:tbl>
      <w:tblPr>
        <w:tblpPr w:leftFromText="141" w:rightFromText="141" w:vertAnchor="page" w:horzAnchor="margin" w:tblpY="2543"/>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C56EAC" w:rsidRPr="00DE2B4B" w14:paraId="72CC2A16" w14:textId="77777777" w:rsidTr="0098745F">
        <w:tc>
          <w:tcPr>
            <w:tcW w:w="1418" w:type="dxa"/>
            <w:shd w:val="clear" w:color="auto" w:fill="DBE5F1"/>
            <w:vAlign w:val="center"/>
          </w:tcPr>
          <w:p w14:paraId="5C2BC3D6" w14:textId="77777777" w:rsidR="00C56EAC" w:rsidRPr="00DE2B4B" w:rsidRDefault="00C56EAC" w:rsidP="0098745F">
            <w:pPr>
              <w:spacing w:before="60" w:after="60"/>
              <w:rPr>
                <w:rFonts w:cs="Arial"/>
                <w:b/>
                <w:bCs/>
              </w:rPr>
            </w:pPr>
            <w:r w:rsidRPr="00DE2B4B">
              <w:rPr>
                <w:rFonts w:cs="Arial"/>
                <w:b/>
                <w:bCs/>
              </w:rPr>
              <w:lastRenderedPageBreak/>
              <w:t>Phase</w:t>
            </w:r>
          </w:p>
        </w:tc>
        <w:tc>
          <w:tcPr>
            <w:tcW w:w="1701" w:type="dxa"/>
            <w:shd w:val="clear" w:color="auto" w:fill="DBE5F1"/>
            <w:vAlign w:val="center"/>
          </w:tcPr>
          <w:p w14:paraId="1604D5B1" w14:textId="77777777" w:rsidR="00C56EAC" w:rsidRPr="00DE2B4B" w:rsidRDefault="00C56EAC" w:rsidP="0098745F">
            <w:pPr>
              <w:spacing w:before="60" w:after="60"/>
              <w:rPr>
                <w:rFonts w:cs="Arial"/>
                <w:b/>
                <w:bCs/>
              </w:rPr>
            </w:pPr>
            <w:r w:rsidRPr="00DE2B4B">
              <w:rPr>
                <w:rFonts w:cs="Arial"/>
                <w:b/>
                <w:bCs/>
              </w:rPr>
              <w:t>Zeit</w:t>
            </w:r>
          </w:p>
        </w:tc>
        <w:tc>
          <w:tcPr>
            <w:tcW w:w="3260" w:type="dxa"/>
            <w:shd w:val="clear" w:color="auto" w:fill="DBE5F1"/>
            <w:vAlign w:val="center"/>
          </w:tcPr>
          <w:p w14:paraId="52869ED2" w14:textId="77777777" w:rsidR="00C56EAC" w:rsidRPr="00DE2B4B" w:rsidRDefault="00C56EAC" w:rsidP="0098745F">
            <w:pPr>
              <w:spacing w:before="60" w:after="60"/>
              <w:rPr>
                <w:rFonts w:cs="Arial"/>
                <w:b/>
                <w:bCs/>
              </w:rPr>
            </w:pPr>
            <w:r w:rsidRPr="00DE2B4B">
              <w:rPr>
                <w:rFonts w:cs="Arial"/>
                <w:b/>
                <w:bCs/>
              </w:rPr>
              <w:t>Inhalt</w:t>
            </w:r>
          </w:p>
        </w:tc>
        <w:tc>
          <w:tcPr>
            <w:tcW w:w="1701" w:type="dxa"/>
            <w:shd w:val="clear" w:color="auto" w:fill="DBE5F1"/>
            <w:vAlign w:val="center"/>
          </w:tcPr>
          <w:p w14:paraId="1187CEFC" w14:textId="77777777" w:rsidR="00C56EAC" w:rsidRPr="00DE2B4B" w:rsidRDefault="00C56EAC" w:rsidP="0098745F">
            <w:pPr>
              <w:spacing w:before="60" w:after="60"/>
              <w:rPr>
                <w:rFonts w:cs="Arial"/>
                <w:b/>
                <w:bCs/>
              </w:rPr>
            </w:pPr>
            <w:r w:rsidRPr="00DE2B4B">
              <w:rPr>
                <w:rFonts w:cs="Arial"/>
                <w:b/>
                <w:bCs/>
              </w:rPr>
              <w:t>Sozialform</w:t>
            </w:r>
          </w:p>
        </w:tc>
        <w:tc>
          <w:tcPr>
            <w:tcW w:w="1701" w:type="dxa"/>
            <w:shd w:val="clear" w:color="auto" w:fill="DBE5F1"/>
            <w:vAlign w:val="center"/>
          </w:tcPr>
          <w:p w14:paraId="221C5438" w14:textId="77777777" w:rsidR="00C56EAC" w:rsidRPr="00DE2B4B" w:rsidRDefault="00C56EAC" w:rsidP="0098745F">
            <w:pPr>
              <w:spacing w:before="60" w:after="60"/>
              <w:rPr>
                <w:rFonts w:cs="Arial"/>
                <w:b/>
                <w:bCs/>
              </w:rPr>
            </w:pPr>
            <w:r w:rsidRPr="00DE2B4B">
              <w:rPr>
                <w:rFonts w:cs="Arial"/>
                <w:b/>
                <w:bCs/>
              </w:rPr>
              <w:t>Medien und Materialien</w:t>
            </w:r>
          </w:p>
        </w:tc>
        <w:tc>
          <w:tcPr>
            <w:tcW w:w="4253" w:type="dxa"/>
            <w:shd w:val="clear" w:color="auto" w:fill="DBE5F1"/>
            <w:vAlign w:val="center"/>
          </w:tcPr>
          <w:p w14:paraId="33D7A470" w14:textId="77777777" w:rsidR="00C56EAC" w:rsidRPr="00DE2B4B" w:rsidRDefault="00C56EAC" w:rsidP="0098745F">
            <w:pPr>
              <w:spacing w:before="60" w:after="60"/>
              <w:rPr>
                <w:rFonts w:cs="Arial"/>
                <w:b/>
                <w:bCs/>
              </w:rPr>
            </w:pPr>
            <w:r w:rsidRPr="00DE2B4B">
              <w:rPr>
                <w:rFonts w:cs="Arial"/>
                <w:b/>
                <w:bCs/>
              </w:rPr>
              <w:t>Methodisch-didaktische Anmerkungen/Kompetenzen</w:t>
            </w:r>
          </w:p>
        </w:tc>
      </w:tr>
      <w:tr w:rsidR="00C56EAC" w:rsidRPr="00DE2B4B" w14:paraId="702D0059" w14:textId="77777777" w:rsidTr="0098745F">
        <w:tc>
          <w:tcPr>
            <w:tcW w:w="1418" w:type="dxa"/>
          </w:tcPr>
          <w:p w14:paraId="1D77802F" w14:textId="77777777" w:rsidR="00C56EAC" w:rsidRPr="00DE2B4B" w:rsidRDefault="00E0673D" w:rsidP="0098745F">
            <w:pPr>
              <w:spacing w:before="60" w:after="60"/>
              <w:rPr>
                <w:rFonts w:cs="Arial"/>
                <w:b/>
                <w:bCs/>
                <w:sz w:val="20"/>
                <w:szCs w:val="20"/>
              </w:rPr>
            </w:pPr>
            <w:r w:rsidRPr="00DE2B4B">
              <w:rPr>
                <w:rFonts w:cs="Arial"/>
                <w:b/>
                <w:bCs/>
                <w:sz w:val="20"/>
                <w:szCs w:val="20"/>
              </w:rPr>
              <w:t>Einstieg / Übung</w:t>
            </w:r>
          </w:p>
        </w:tc>
        <w:tc>
          <w:tcPr>
            <w:tcW w:w="1701" w:type="dxa"/>
          </w:tcPr>
          <w:p w14:paraId="0C7D5E06" w14:textId="77777777" w:rsidR="00C56EAC" w:rsidRPr="00DE2B4B" w:rsidRDefault="00E0673D" w:rsidP="0098745F">
            <w:pPr>
              <w:spacing w:before="60" w:after="60"/>
              <w:rPr>
                <w:rFonts w:cs="Arial"/>
                <w:bCs/>
                <w:sz w:val="20"/>
                <w:szCs w:val="20"/>
              </w:rPr>
            </w:pPr>
            <w:r w:rsidRPr="00DE2B4B">
              <w:rPr>
                <w:rFonts w:cs="Arial"/>
                <w:bCs/>
                <w:sz w:val="20"/>
                <w:szCs w:val="20"/>
              </w:rPr>
              <w:t>15 Min.</w:t>
            </w:r>
          </w:p>
        </w:tc>
        <w:tc>
          <w:tcPr>
            <w:tcW w:w="3260" w:type="dxa"/>
          </w:tcPr>
          <w:p w14:paraId="408CC294" w14:textId="77777777" w:rsidR="00C56EAC" w:rsidRPr="00DE2B4B" w:rsidRDefault="00E0673D" w:rsidP="0098745F">
            <w:pPr>
              <w:spacing w:before="60" w:after="60"/>
              <w:rPr>
                <w:rFonts w:cs="Arial"/>
                <w:bCs/>
                <w:sz w:val="20"/>
                <w:szCs w:val="20"/>
              </w:rPr>
            </w:pPr>
            <w:r w:rsidRPr="00DE2B4B">
              <w:rPr>
                <w:rFonts w:cs="Arial"/>
                <w:bCs/>
                <w:sz w:val="20"/>
                <w:szCs w:val="20"/>
              </w:rPr>
              <w:t>Definition Steuern</w:t>
            </w:r>
          </w:p>
          <w:p w14:paraId="73117CA8" w14:textId="77777777" w:rsidR="00E0673D" w:rsidRPr="00DE2B4B" w:rsidRDefault="00E0673D" w:rsidP="0098745F">
            <w:pPr>
              <w:spacing w:before="60" w:after="60"/>
              <w:rPr>
                <w:rFonts w:cs="Arial"/>
                <w:bCs/>
                <w:sz w:val="20"/>
                <w:szCs w:val="20"/>
              </w:rPr>
            </w:pPr>
            <w:r w:rsidRPr="00DE2B4B">
              <w:rPr>
                <w:rFonts w:cs="Arial"/>
                <w:bCs/>
                <w:sz w:val="20"/>
                <w:szCs w:val="20"/>
              </w:rPr>
              <w:t>Lesen des Textes, Besprechen von Unklarheiten und Diskussion</w:t>
            </w:r>
          </w:p>
        </w:tc>
        <w:tc>
          <w:tcPr>
            <w:tcW w:w="1701" w:type="dxa"/>
          </w:tcPr>
          <w:p w14:paraId="00E83185" w14:textId="5595ABA3" w:rsidR="00C56EAC" w:rsidRPr="00DE2B4B" w:rsidRDefault="007A737A" w:rsidP="0098745F">
            <w:pPr>
              <w:spacing w:before="60" w:after="60"/>
              <w:rPr>
                <w:rFonts w:cs="Arial"/>
                <w:bCs/>
                <w:sz w:val="20"/>
                <w:szCs w:val="20"/>
              </w:rPr>
            </w:pPr>
            <w:r>
              <w:rPr>
                <w:rFonts w:cs="Arial"/>
                <w:bCs/>
                <w:sz w:val="20"/>
                <w:szCs w:val="20"/>
              </w:rPr>
              <w:t>Diskussion im Plenum</w:t>
            </w:r>
          </w:p>
        </w:tc>
        <w:tc>
          <w:tcPr>
            <w:tcW w:w="1701" w:type="dxa"/>
          </w:tcPr>
          <w:p w14:paraId="66C071CA" w14:textId="77777777" w:rsidR="00C56EAC" w:rsidRPr="00DE2B4B" w:rsidRDefault="00E0673D" w:rsidP="0098745F">
            <w:pPr>
              <w:spacing w:before="60" w:after="60"/>
              <w:rPr>
                <w:rFonts w:cs="Arial"/>
                <w:bCs/>
                <w:sz w:val="20"/>
                <w:szCs w:val="20"/>
              </w:rPr>
            </w:pPr>
            <w:r w:rsidRPr="00DE2B4B">
              <w:rPr>
                <w:rFonts w:cs="Arial"/>
                <w:bCs/>
                <w:sz w:val="20"/>
                <w:szCs w:val="20"/>
              </w:rPr>
              <w:t>Arbeitsblatt „Steuern und Abgaben“</w:t>
            </w:r>
          </w:p>
        </w:tc>
        <w:tc>
          <w:tcPr>
            <w:tcW w:w="4253" w:type="dxa"/>
          </w:tcPr>
          <w:p w14:paraId="7FDA2E3E" w14:textId="41642B9B" w:rsidR="00C56EAC" w:rsidRPr="00DE2B4B" w:rsidRDefault="00E0673D" w:rsidP="0098745F">
            <w:pPr>
              <w:spacing w:before="60" w:after="60"/>
              <w:rPr>
                <w:rFonts w:cs="Arial"/>
                <w:bCs/>
                <w:sz w:val="20"/>
                <w:szCs w:val="20"/>
              </w:rPr>
            </w:pPr>
            <w:r w:rsidRPr="00DE2B4B">
              <w:rPr>
                <w:rFonts w:cs="Arial"/>
                <w:bCs/>
                <w:sz w:val="20"/>
                <w:szCs w:val="20"/>
              </w:rPr>
              <w:t xml:space="preserve">Die </w:t>
            </w:r>
            <w:r w:rsidR="00A43A0B">
              <w:rPr>
                <w:rFonts w:cs="Arial"/>
                <w:bCs/>
                <w:sz w:val="20"/>
                <w:szCs w:val="20"/>
              </w:rPr>
              <w:t>Schülerinnen und Schüler</w:t>
            </w:r>
            <w:r w:rsidRPr="00DE2B4B">
              <w:rPr>
                <w:rFonts w:cs="Arial"/>
                <w:bCs/>
                <w:sz w:val="20"/>
                <w:szCs w:val="20"/>
              </w:rPr>
              <w:t xml:space="preserve"> verstehen die Definition von Steuern und bekommen durch das konkrete Beispiel von Waldi Einblick in die Realität: Steuern beinhalten keine Gegenleistung.</w:t>
            </w:r>
          </w:p>
        </w:tc>
      </w:tr>
      <w:tr w:rsidR="00C56EAC" w:rsidRPr="00DE2B4B" w14:paraId="73D9BA9F" w14:textId="77777777" w:rsidTr="0098745F">
        <w:tc>
          <w:tcPr>
            <w:tcW w:w="1418" w:type="dxa"/>
          </w:tcPr>
          <w:p w14:paraId="0973520B" w14:textId="77777777" w:rsidR="00C56EAC" w:rsidRPr="00DE2B4B" w:rsidRDefault="00E0673D" w:rsidP="0098745F">
            <w:pPr>
              <w:pStyle w:val="Kopfzeile"/>
              <w:tabs>
                <w:tab w:val="clear" w:pos="4536"/>
                <w:tab w:val="clear" w:pos="9072"/>
              </w:tabs>
              <w:spacing w:before="60" w:after="60"/>
              <w:rPr>
                <w:rFonts w:cs="Arial"/>
                <w:b/>
                <w:bCs/>
                <w:sz w:val="20"/>
                <w:szCs w:val="20"/>
              </w:rPr>
            </w:pPr>
            <w:r w:rsidRPr="00DE2B4B">
              <w:rPr>
                <w:rFonts w:cs="Arial"/>
                <w:b/>
                <w:bCs/>
                <w:sz w:val="20"/>
                <w:szCs w:val="20"/>
              </w:rPr>
              <w:t>Fachlich vertiefender Unterricht</w:t>
            </w:r>
          </w:p>
        </w:tc>
        <w:tc>
          <w:tcPr>
            <w:tcW w:w="1701" w:type="dxa"/>
          </w:tcPr>
          <w:p w14:paraId="281F1F47" w14:textId="77777777" w:rsidR="00C56EAC" w:rsidRPr="00DE2B4B" w:rsidRDefault="00556CD7" w:rsidP="0098745F">
            <w:pPr>
              <w:spacing w:before="60" w:after="60"/>
              <w:rPr>
                <w:rFonts w:cs="Arial"/>
                <w:sz w:val="20"/>
                <w:szCs w:val="20"/>
              </w:rPr>
            </w:pPr>
            <w:r w:rsidRPr="00DE2B4B">
              <w:rPr>
                <w:rFonts w:cs="Arial"/>
                <w:sz w:val="20"/>
                <w:szCs w:val="20"/>
              </w:rPr>
              <w:t>2</w:t>
            </w:r>
            <w:r w:rsidR="003B0829" w:rsidRPr="00DE2B4B">
              <w:rPr>
                <w:rFonts w:cs="Arial"/>
                <w:sz w:val="20"/>
                <w:szCs w:val="20"/>
              </w:rPr>
              <w:t>0 - 25</w:t>
            </w:r>
            <w:r w:rsidRPr="00DE2B4B">
              <w:rPr>
                <w:rFonts w:cs="Arial"/>
                <w:sz w:val="20"/>
                <w:szCs w:val="20"/>
              </w:rPr>
              <w:t xml:space="preserve"> Min.</w:t>
            </w:r>
          </w:p>
        </w:tc>
        <w:tc>
          <w:tcPr>
            <w:tcW w:w="3260" w:type="dxa"/>
          </w:tcPr>
          <w:p w14:paraId="4CFFB1DF" w14:textId="77777777" w:rsidR="00C56EAC" w:rsidRPr="00DE2B4B" w:rsidRDefault="00556CD7" w:rsidP="0098745F">
            <w:pPr>
              <w:spacing w:before="60" w:after="60"/>
              <w:rPr>
                <w:rFonts w:cs="Arial"/>
                <w:sz w:val="20"/>
                <w:szCs w:val="20"/>
              </w:rPr>
            </w:pPr>
            <w:r w:rsidRPr="00DE2B4B">
              <w:rPr>
                <w:rFonts w:cs="Arial"/>
                <w:sz w:val="20"/>
                <w:szCs w:val="20"/>
              </w:rPr>
              <w:t>Steuerarten und ihre Bedeutung</w:t>
            </w:r>
          </w:p>
          <w:p w14:paraId="08579201" w14:textId="77777777" w:rsidR="00556CD7" w:rsidRPr="00DE2B4B" w:rsidRDefault="00556CD7" w:rsidP="0098745F">
            <w:pPr>
              <w:spacing w:before="60" w:after="60"/>
              <w:rPr>
                <w:rFonts w:cs="Arial"/>
                <w:sz w:val="20"/>
                <w:szCs w:val="20"/>
              </w:rPr>
            </w:pPr>
            <w:r w:rsidRPr="00DE2B4B">
              <w:rPr>
                <w:rFonts w:cs="Arial"/>
                <w:sz w:val="20"/>
                <w:szCs w:val="20"/>
              </w:rPr>
              <w:t xml:space="preserve">Verstehen von Tabelle 1 und Beantwortung der Fragen 1-4 </w:t>
            </w:r>
          </w:p>
        </w:tc>
        <w:tc>
          <w:tcPr>
            <w:tcW w:w="1701" w:type="dxa"/>
          </w:tcPr>
          <w:p w14:paraId="2288E99C" w14:textId="77777777" w:rsidR="00C56EAC" w:rsidRPr="00DE2B4B" w:rsidRDefault="00556CD7" w:rsidP="0098745F">
            <w:pPr>
              <w:spacing w:before="60" w:after="60"/>
              <w:rPr>
                <w:rFonts w:cs="Arial"/>
                <w:sz w:val="20"/>
                <w:szCs w:val="20"/>
              </w:rPr>
            </w:pPr>
            <w:r w:rsidRPr="00DE2B4B">
              <w:rPr>
                <w:rFonts w:cs="Arial"/>
                <w:sz w:val="20"/>
                <w:szCs w:val="20"/>
              </w:rPr>
              <w:t>Einzelarbeit</w:t>
            </w:r>
          </w:p>
        </w:tc>
        <w:tc>
          <w:tcPr>
            <w:tcW w:w="1701" w:type="dxa"/>
          </w:tcPr>
          <w:p w14:paraId="7976D6D1" w14:textId="77777777" w:rsidR="00556CD7" w:rsidRPr="00DE2B4B" w:rsidRDefault="00556CD7" w:rsidP="0098745F">
            <w:pPr>
              <w:spacing w:before="60" w:after="60"/>
              <w:rPr>
                <w:rFonts w:cs="Arial"/>
                <w:sz w:val="20"/>
                <w:szCs w:val="20"/>
              </w:rPr>
            </w:pPr>
            <w:r w:rsidRPr="00DE2B4B">
              <w:rPr>
                <w:rFonts w:cs="Arial"/>
                <w:sz w:val="20"/>
                <w:szCs w:val="20"/>
              </w:rPr>
              <w:t xml:space="preserve">Arbeitsblatt „Steuern und Abgaben“; </w:t>
            </w:r>
          </w:p>
          <w:p w14:paraId="5F1C0543" w14:textId="77777777" w:rsidR="00C56EAC" w:rsidRPr="00DE2B4B" w:rsidRDefault="00556CD7" w:rsidP="0098745F">
            <w:pPr>
              <w:spacing w:before="60" w:after="60"/>
              <w:rPr>
                <w:rFonts w:cs="Arial"/>
                <w:sz w:val="20"/>
                <w:szCs w:val="20"/>
              </w:rPr>
            </w:pPr>
            <w:r w:rsidRPr="00DE2B4B">
              <w:rPr>
                <w:rFonts w:cs="Arial"/>
                <w:sz w:val="20"/>
                <w:szCs w:val="20"/>
              </w:rPr>
              <w:t>Internet;</w:t>
            </w:r>
          </w:p>
          <w:p w14:paraId="5102C690" w14:textId="77777777" w:rsidR="00556CD7" w:rsidRPr="00DE2B4B" w:rsidRDefault="00556CD7" w:rsidP="0098745F">
            <w:pPr>
              <w:spacing w:before="60" w:after="60"/>
              <w:rPr>
                <w:rFonts w:cs="Arial"/>
                <w:sz w:val="20"/>
                <w:szCs w:val="20"/>
              </w:rPr>
            </w:pPr>
            <w:r w:rsidRPr="00DE2B4B">
              <w:rPr>
                <w:rFonts w:cs="Arial"/>
                <w:sz w:val="20"/>
                <w:szCs w:val="20"/>
              </w:rPr>
              <w:t>Winkelmesser</w:t>
            </w:r>
          </w:p>
        </w:tc>
        <w:tc>
          <w:tcPr>
            <w:tcW w:w="4253" w:type="dxa"/>
          </w:tcPr>
          <w:p w14:paraId="72885960" w14:textId="3209304C" w:rsidR="00C56EAC" w:rsidRPr="00DE2B4B" w:rsidRDefault="003B0829" w:rsidP="0098745F">
            <w:pPr>
              <w:spacing w:before="60" w:after="60"/>
              <w:rPr>
                <w:rFonts w:cs="Arial"/>
                <w:sz w:val="20"/>
                <w:szCs w:val="20"/>
              </w:rPr>
            </w:pPr>
            <w:r w:rsidRPr="00DE2B4B">
              <w:rPr>
                <w:rFonts w:cs="Arial"/>
                <w:sz w:val="20"/>
                <w:szCs w:val="20"/>
              </w:rPr>
              <w:t xml:space="preserve">Die </w:t>
            </w:r>
            <w:r w:rsidR="00A43A0B">
              <w:rPr>
                <w:rFonts w:cs="Arial"/>
                <w:sz w:val="20"/>
                <w:szCs w:val="20"/>
              </w:rPr>
              <w:t>Schülerinnen und Schüler</w:t>
            </w:r>
            <w:r w:rsidRPr="00DE2B4B">
              <w:rPr>
                <w:rFonts w:cs="Arial"/>
                <w:sz w:val="20"/>
                <w:szCs w:val="20"/>
              </w:rPr>
              <w:t xml:space="preserve"> lernen die unterschiedlichen Steuerarten sowie ihre Bedeutung für den Staatshaushalt kennen. Dadurch werden ihnen die ökonomischen Rahmenbedingungen des deutschen Staatshaushalts klar. </w:t>
            </w:r>
          </w:p>
        </w:tc>
      </w:tr>
      <w:tr w:rsidR="00C56EAC" w:rsidRPr="00DE2B4B" w14:paraId="5D99A17D" w14:textId="77777777" w:rsidTr="0098745F">
        <w:tc>
          <w:tcPr>
            <w:tcW w:w="1418" w:type="dxa"/>
          </w:tcPr>
          <w:p w14:paraId="02D9649F" w14:textId="77777777" w:rsidR="00C56EAC" w:rsidRPr="00DE2B4B" w:rsidRDefault="003B0829" w:rsidP="0098745F">
            <w:pPr>
              <w:pStyle w:val="Kopfzeile"/>
              <w:tabs>
                <w:tab w:val="clear" w:pos="4536"/>
                <w:tab w:val="clear" w:pos="9072"/>
              </w:tabs>
              <w:spacing w:before="60" w:after="60"/>
              <w:rPr>
                <w:rFonts w:cs="Arial"/>
                <w:b/>
                <w:bCs/>
                <w:sz w:val="20"/>
                <w:szCs w:val="20"/>
              </w:rPr>
            </w:pPr>
            <w:r w:rsidRPr="00DE2B4B">
              <w:rPr>
                <w:rFonts w:cs="Arial"/>
                <w:b/>
                <w:bCs/>
                <w:sz w:val="20"/>
                <w:szCs w:val="20"/>
              </w:rPr>
              <w:t>Sicherung</w:t>
            </w:r>
          </w:p>
        </w:tc>
        <w:tc>
          <w:tcPr>
            <w:tcW w:w="1701" w:type="dxa"/>
          </w:tcPr>
          <w:p w14:paraId="68F5C8CE" w14:textId="77777777" w:rsidR="00C56EAC" w:rsidRPr="00DE2B4B" w:rsidRDefault="003B0829" w:rsidP="0098745F">
            <w:pPr>
              <w:spacing w:before="60" w:after="60"/>
              <w:rPr>
                <w:rFonts w:cs="Arial"/>
                <w:sz w:val="20"/>
                <w:szCs w:val="20"/>
              </w:rPr>
            </w:pPr>
            <w:r w:rsidRPr="00DE2B4B">
              <w:rPr>
                <w:rFonts w:cs="Arial"/>
                <w:sz w:val="20"/>
                <w:szCs w:val="20"/>
              </w:rPr>
              <w:t>5- 10 Min.</w:t>
            </w:r>
          </w:p>
        </w:tc>
        <w:tc>
          <w:tcPr>
            <w:tcW w:w="3260" w:type="dxa"/>
          </w:tcPr>
          <w:p w14:paraId="382564A6" w14:textId="77777777" w:rsidR="00C56EAC" w:rsidRPr="00DE2B4B" w:rsidRDefault="003B0829" w:rsidP="0098745F">
            <w:pPr>
              <w:spacing w:before="60" w:after="60"/>
              <w:rPr>
                <w:rFonts w:cs="Arial"/>
                <w:sz w:val="20"/>
                <w:szCs w:val="20"/>
              </w:rPr>
            </w:pPr>
            <w:r w:rsidRPr="00DE2B4B">
              <w:rPr>
                <w:rFonts w:cs="Arial"/>
                <w:sz w:val="20"/>
                <w:szCs w:val="20"/>
              </w:rPr>
              <w:t xml:space="preserve">Besprechen der Aufgaben </w:t>
            </w:r>
          </w:p>
        </w:tc>
        <w:tc>
          <w:tcPr>
            <w:tcW w:w="1701" w:type="dxa"/>
          </w:tcPr>
          <w:p w14:paraId="0D930EAC" w14:textId="77777777" w:rsidR="00C56EAC" w:rsidRPr="00DE2B4B" w:rsidRDefault="003B0829" w:rsidP="0098745F">
            <w:pPr>
              <w:spacing w:before="60" w:after="60"/>
              <w:rPr>
                <w:rFonts w:cs="Arial"/>
                <w:sz w:val="20"/>
                <w:szCs w:val="20"/>
              </w:rPr>
            </w:pPr>
            <w:r w:rsidRPr="00DE2B4B">
              <w:rPr>
                <w:rFonts w:cs="Arial"/>
                <w:sz w:val="20"/>
                <w:szCs w:val="20"/>
              </w:rPr>
              <w:t>Plenum</w:t>
            </w:r>
          </w:p>
        </w:tc>
        <w:tc>
          <w:tcPr>
            <w:tcW w:w="1701" w:type="dxa"/>
          </w:tcPr>
          <w:p w14:paraId="5DA69235" w14:textId="77777777" w:rsidR="00C56EAC" w:rsidRPr="00DE2B4B" w:rsidRDefault="003B0829" w:rsidP="0098745F">
            <w:pPr>
              <w:spacing w:before="60" w:after="60"/>
              <w:rPr>
                <w:rFonts w:cs="Arial"/>
                <w:sz w:val="20"/>
                <w:szCs w:val="20"/>
              </w:rPr>
            </w:pPr>
            <w:r w:rsidRPr="00DE2B4B">
              <w:rPr>
                <w:rFonts w:cs="Arial"/>
                <w:sz w:val="20"/>
                <w:szCs w:val="20"/>
              </w:rPr>
              <w:t>Arbeitsblatt „Steuern und Abgaben“;</w:t>
            </w:r>
          </w:p>
          <w:p w14:paraId="5A43DE28" w14:textId="6C9B5237" w:rsidR="003B0829" w:rsidRPr="00DE2B4B" w:rsidRDefault="003B0829" w:rsidP="0098745F">
            <w:pPr>
              <w:spacing w:before="60" w:after="60"/>
              <w:rPr>
                <w:rFonts w:cs="Arial"/>
                <w:sz w:val="20"/>
                <w:szCs w:val="20"/>
              </w:rPr>
            </w:pPr>
            <w:r w:rsidRPr="00DE2B4B">
              <w:rPr>
                <w:rFonts w:cs="Arial"/>
                <w:sz w:val="20"/>
                <w:szCs w:val="20"/>
              </w:rPr>
              <w:t xml:space="preserve">Notizen der </w:t>
            </w:r>
            <w:r w:rsidR="00A43A0B">
              <w:rPr>
                <w:rFonts w:cs="Arial"/>
                <w:sz w:val="20"/>
                <w:szCs w:val="20"/>
              </w:rPr>
              <w:t>Schülerinnen und Schüler</w:t>
            </w:r>
          </w:p>
        </w:tc>
        <w:tc>
          <w:tcPr>
            <w:tcW w:w="4253" w:type="dxa"/>
          </w:tcPr>
          <w:p w14:paraId="78AE9BBD" w14:textId="77777777" w:rsidR="00C56EAC" w:rsidRPr="00DE2B4B" w:rsidRDefault="003B0829" w:rsidP="0098745F">
            <w:pPr>
              <w:spacing w:before="60" w:after="60"/>
              <w:rPr>
                <w:rFonts w:cs="Arial"/>
                <w:sz w:val="20"/>
                <w:szCs w:val="20"/>
              </w:rPr>
            </w:pPr>
            <w:r w:rsidRPr="00DE2B4B">
              <w:rPr>
                <w:rFonts w:cs="Arial"/>
                <w:sz w:val="20"/>
                <w:szCs w:val="20"/>
              </w:rPr>
              <w:t>Zur Festigung werden die Lösungen zu den Aufgaben gemeinsam besprochen und die Ergebnisse im Heft festgehalten.</w:t>
            </w:r>
          </w:p>
        </w:tc>
      </w:tr>
      <w:tr w:rsidR="00DC3717" w:rsidRPr="00DE2B4B" w14:paraId="008D2BDF" w14:textId="77777777" w:rsidTr="0098745F">
        <w:tc>
          <w:tcPr>
            <w:tcW w:w="3119" w:type="dxa"/>
            <w:gridSpan w:val="2"/>
          </w:tcPr>
          <w:p w14:paraId="69D50DC0" w14:textId="77777777" w:rsidR="00DC3717" w:rsidRPr="00DE2B4B" w:rsidRDefault="00DC3717" w:rsidP="0098745F">
            <w:pPr>
              <w:spacing w:before="60" w:after="60"/>
              <w:rPr>
                <w:rFonts w:cs="Arial"/>
                <w:b/>
                <w:sz w:val="20"/>
                <w:szCs w:val="20"/>
              </w:rPr>
            </w:pPr>
            <w:r w:rsidRPr="00DE2B4B">
              <w:rPr>
                <w:rFonts w:cs="Arial"/>
                <w:b/>
                <w:sz w:val="20"/>
                <w:szCs w:val="20"/>
              </w:rPr>
              <w:t>Hausaufgabe</w:t>
            </w:r>
          </w:p>
        </w:tc>
        <w:tc>
          <w:tcPr>
            <w:tcW w:w="4961" w:type="dxa"/>
            <w:gridSpan w:val="2"/>
          </w:tcPr>
          <w:p w14:paraId="2D7D7AAF" w14:textId="09D4A4EC" w:rsidR="00DC3717" w:rsidRPr="00DE2B4B" w:rsidRDefault="00DC3717" w:rsidP="0098745F">
            <w:pPr>
              <w:spacing w:before="60" w:after="60"/>
              <w:rPr>
                <w:rFonts w:cs="Arial"/>
                <w:sz w:val="20"/>
                <w:szCs w:val="20"/>
              </w:rPr>
            </w:pPr>
            <w:r w:rsidRPr="00DE2B4B">
              <w:rPr>
                <w:rFonts w:cs="Arial"/>
                <w:sz w:val="20"/>
                <w:szCs w:val="20"/>
              </w:rPr>
              <w:t xml:space="preserve">Rufe im Internet die URL: </w:t>
            </w:r>
            <w:r w:rsidR="009A330D" w:rsidRPr="00F32890">
              <w:t xml:space="preserve"> </w:t>
            </w:r>
            <w:r w:rsidR="009A330D" w:rsidRPr="00485A2F">
              <w:rPr>
                <w:rFonts w:cs="Arial"/>
                <w:sz w:val="20"/>
                <w:szCs w:val="20"/>
              </w:rPr>
              <w:t>http://www.bundesfinanzministerium.de/Web/DE/Themen/Steuern/steuern.html</w:t>
            </w:r>
            <w:r w:rsidRPr="00DE2B4B">
              <w:rPr>
                <w:rFonts w:cs="Arial"/>
                <w:sz w:val="20"/>
                <w:szCs w:val="20"/>
              </w:rPr>
              <w:t xml:space="preserve"> auf und recherchiere, wer welche Steuern bezahlt. </w:t>
            </w:r>
          </w:p>
          <w:p w14:paraId="41D84FAF" w14:textId="77777777" w:rsidR="00DC3717" w:rsidRPr="00DE2B4B" w:rsidRDefault="00DC3717" w:rsidP="0098745F">
            <w:pPr>
              <w:spacing w:before="60" w:after="60"/>
              <w:rPr>
                <w:rFonts w:cs="Arial"/>
                <w:sz w:val="20"/>
                <w:szCs w:val="20"/>
              </w:rPr>
            </w:pPr>
          </w:p>
        </w:tc>
        <w:tc>
          <w:tcPr>
            <w:tcW w:w="1701" w:type="dxa"/>
          </w:tcPr>
          <w:p w14:paraId="2275CAB0" w14:textId="77777777" w:rsidR="00DC3717" w:rsidRPr="00DE2B4B" w:rsidRDefault="00DC3717" w:rsidP="0098745F">
            <w:pPr>
              <w:spacing w:before="60" w:after="60"/>
              <w:rPr>
                <w:rFonts w:cs="Arial"/>
                <w:sz w:val="20"/>
                <w:szCs w:val="20"/>
              </w:rPr>
            </w:pPr>
            <w:r w:rsidRPr="00DE2B4B">
              <w:rPr>
                <w:rFonts w:cs="Arial"/>
                <w:sz w:val="20"/>
                <w:szCs w:val="20"/>
              </w:rPr>
              <w:t>Internet</w:t>
            </w:r>
          </w:p>
        </w:tc>
        <w:tc>
          <w:tcPr>
            <w:tcW w:w="4253" w:type="dxa"/>
          </w:tcPr>
          <w:p w14:paraId="1BED7AD0" w14:textId="3720F48C" w:rsidR="00DC3717" w:rsidRPr="00DE2B4B" w:rsidRDefault="00DC3717" w:rsidP="0098745F">
            <w:pPr>
              <w:spacing w:before="60" w:after="60"/>
              <w:rPr>
                <w:rFonts w:cs="Arial"/>
                <w:sz w:val="20"/>
                <w:szCs w:val="20"/>
              </w:rPr>
            </w:pPr>
            <w:r w:rsidRPr="00DE2B4B">
              <w:rPr>
                <w:rFonts w:cs="Arial"/>
                <w:sz w:val="20"/>
                <w:szCs w:val="20"/>
              </w:rPr>
              <w:t xml:space="preserve">Die </w:t>
            </w:r>
            <w:r w:rsidR="00A43A0B">
              <w:rPr>
                <w:rFonts w:cs="Arial"/>
                <w:sz w:val="20"/>
                <w:szCs w:val="20"/>
              </w:rPr>
              <w:t>Schülerinnen und Schüler</w:t>
            </w:r>
            <w:r w:rsidRPr="00DE2B4B">
              <w:rPr>
                <w:rFonts w:cs="Arial"/>
                <w:sz w:val="20"/>
                <w:szCs w:val="20"/>
              </w:rPr>
              <w:t xml:space="preserve"> verstehen durch diese Aufgabe den Unterschied zwischen Steuern, die an den Bund, die Länder und an die Gemeinden gezahlt werden. Das verstärkt noch einmal die Kenntnis der verschieden</w:t>
            </w:r>
            <w:r w:rsidR="005C010E" w:rsidRPr="00DE2B4B">
              <w:rPr>
                <w:rFonts w:cs="Arial"/>
                <w:sz w:val="20"/>
                <w:szCs w:val="20"/>
              </w:rPr>
              <w:t>en</w:t>
            </w:r>
            <w:r w:rsidRPr="00DE2B4B">
              <w:rPr>
                <w:rFonts w:cs="Arial"/>
                <w:sz w:val="20"/>
                <w:szCs w:val="20"/>
              </w:rPr>
              <w:t xml:space="preserve"> Steuerarten und sensibilisiert sie für das Thema.</w:t>
            </w:r>
          </w:p>
        </w:tc>
      </w:tr>
    </w:tbl>
    <w:p w14:paraId="42D8C73A" w14:textId="72B84618" w:rsidR="00C56EAC" w:rsidRPr="0098745F" w:rsidRDefault="0098745F" w:rsidP="00C56EAC">
      <w:pPr>
        <w:pStyle w:val="AB"/>
        <w:spacing w:after="0" w:line="240" w:lineRule="auto"/>
        <w:rPr>
          <w:rFonts w:cs="Arial"/>
          <w:bCs/>
          <w:sz w:val="26"/>
          <w:szCs w:val="26"/>
        </w:rPr>
      </w:pPr>
      <w:r w:rsidRPr="0098745F">
        <w:rPr>
          <w:rFonts w:cs="Arial"/>
          <w:bCs/>
          <w:sz w:val="26"/>
          <w:szCs w:val="26"/>
        </w:rPr>
        <w:t>Unterrichtsverlauf</w:t>
      </w:r>
      <w:r w:rsidR="00C01253">
        <w:rPr>
          <w:rFonts w:cs="Arial"/>
          <w:bCs/>
          <w:sz w:val="26"/>
          <w:szCs w:val="26"/>
        </w:rPr>
        <w:t>, 1. Einzelstunde (45 Minuten)</w:t>
      </w:r>
    </w:p>
    <w:p w14:paraId="26EB6E45" w14:textId="77777777" w:rsidR="00C56EAC" w:rsidRDefault="00C56EAC" w:rsidP="00C56EAC">
      <w:pPr>
        <w:pStyle w:val="AB"/>
        <w:spacing w:after="0" w:line="240" w:lineRule="auto"/>
        <w:sectPr w:rsidR="00C56EAC" w:rsidSect="002552F6">
          <w:headerReference w:type="default" r:id="rId13"/>
          <w:footerReference w:type="default" r:id="rId14"/>
          <w:pgSz w:w="16838" w:h="11906" w:orient="landscape"/>
          <w:pgMar w:top="1418" w:right="1310" w:bottom="1418" w:left="1134" w:header="6" w:footer="471" w:gutter="0"/>
          <w:cols w:space="708"/>
          <w:docGrid w:linePitch="360"/>
        </w:sectPr>
      </w:pPr>
    </w:p>
    <w:p w14:paraId="42F6F086" w14:textId="516A2351" w:rsidR="004B71CD" w:rsidRPr="00A53426" w:rsidRDefault="008715BE" w:rsidP="00A53426">
      <w:pPr>
        <w:pStyle w:val="AB"/>
        <w:spacing w:before="360" w:after="120"/>
      </w:pPr>
      <w:r w:rsidRPr="00A53426">
        <w:lastRenderedPageBreak/>
        <w:t>Arbeitsblatt „Steuern und Abgaben“</w:t>
      </w:r>
      <w:r w:rsidR="00391AC0" w:rsidRPr="00A53426">
        <w:tab/>
      </w:r>
    </w:p>
    <w:p w14:paraId="4EC52BBC" w14:textId="77777777" w:rsidR="004B71CD" w:rsidRDefault="004B71CD" w:rsidP="004B71CD">
      <w:pPr>
        <w:pStyle w:val="AB"/>
        <w:spacing w:after="0" w:line="240" w:lineRule="auto"/>
      </w:pPr>
    </w:p>
    <w:p w14:paraId="7D2BAC1A" w14:textId="77777777" w:rsidR="004B71CD" w:rsidRPr="00A53426" w:rsidRDefault="004B71CD" w:rsidP="00A53426">
      <w:pPr>
        <w:spacing w:after="0"/>
        <w:rPr>
          <w:b/>
          <w:bCs/>
          <w:color w:val="004F86"/>
          <w:sz w:val="24"/>
          <w:szCs w:val="24"/>
        </w:rPr>
      </w:pPr>
      <w:r w:rsidRPr="00A53426">
        <w:rPr>
          <w:b/>
          <w:bCs/>
          <w:color w:val="004F86"/>
          <w:sz w:val="24"/>
          <w:szCs w:val="24"/>
        </w:rPr>
        <w:t xml:space="preserve">Was sind Steuern? </w:t>
      </w:r>
    </w:p>
    <w:p w14:paraId="508DEFAB" w14:textId="16AB33B3" w:rsidR="00AE2FCF" w:rsidRDefault="004B71CD" w:rsidP="00AE2FCF">
      <w:pPr>
        <w:jc w:val="both"/>
      </w:pPr>
      <w:r w:rsidRPr="00064BF8">
        <w:t xml:space="preserve">Laut der </w:t>
      </w:r>
      <w:r w:rsidRPr="008715BE">
        <w:rPr>
          <w:b/>
        </w:rPr>
        <w:t>Abgabenordnung</w:t>
      </w:r>
      <w:r w:rsidRPr="00064BF8">
        <w:t xml:space="preserve"> werden </w:t>
      </w:r>
      <w:r w:rsidRPr="008715BE">
        <w:rPr>
          <w:b/>
        </w:rPr>
        <w:t>Steuern</w:t>
      </w:r>
      <w:r w:rsidRPr="00064BF8">
        <w:t xml:space="preserve"> wie folgt definiert: „Steuern sind </w:t>
      </w:r>
      <w:bookmarkStart w:id="0" w:name="Geldleistungen"/>
      <w:r w:rsidRPr="008715BE">
        <w:rPr>
          <w:b/>
        </w:rPr>
        <w:t>Geldleistungen</w:t>
      </w:r>
      <w:bookmarkEnd w:id="0"/>
      <w:r w:rsidRPr="00064BF8">
        <w:t>, die nicht eine Gegenleistung für eine besondere Leistung darstellen und von einem öffentlich-rechtlichen Gemeinwesen zur Erzielung von Einnahmen allen auferlegt werden, bei denen der Tatbestand zutrifft, an den das Gesetz die Leistungspflicht knüpft; die Erzielung von Einnahmen kann Nebenzweck sein.“</w:t>
      </w:r>
      <w:r>
        <w:rPr>
          <w:rStyle w:val="Funotenzeichen"/>
        </w:rPr>
        <w:footnoteReference w:id="3"/>
      </w:r>
      <w:r w:rsidR="000A3A38">
        <w:t xml:space="preserve"> Auch Einfuhr- und Ausfuhrabgaben bzw. Zölle </w:t>
      </w:r>
      <w:r w:rsidR="00D63F7E">
        <w:t xml:space="preserve">zählen zu den Steuern. Weitere steuerliche Nebenleistungen sind z. B. </w:t>
      </w:r>
      <w:r w:rsidR="00D63F7E" w:rsidRPr="00D63F7E">
        <w:t>Verzögerungsgelder</w:t>
      </w:r>
      <w:r w:rsidR="00D63F7E">
        <w:t xml:space="preserve">, </w:t>
      </w:r>
      <w:r w:rsidR="00D63F7E" w:rsidRPr="00D63F7E">
        <w:t>Verspätungszuschläge</w:t>
      </w:r>
      <w:r w:rsidR="00D63F7E">
        <w:t xml:space="preserve">, </w:t>
      </w:r>
      <w:r w:rsidR="00D63F7E" w:rsidRPr="00D63F7E">
        <w:t>Säumniszuschläge</w:t>
      </w:r>
      <w:r w:rsidR="00D63F7E">
        <w:t xml:space="preserve">, </w:t>
      </w:r>
      <w:r w:rsidR="00D63F7E" w:rsidRPr="00D63F7E">
        <w:t>Zwangsgelder</w:t>
      </w:r>
      <w:r w:rsidR="00D63F7E">
        <w:t xml:space="preserve"> usw.</w:t>
      </w:r>
      <w:r w:rsidR="00D63F7E">
        <w:rPr>
          <w:rStyle w:val="Funotenzeichen"/>
        </w:rPr>
        <w:footnoteReference w:id="4"/>
      </w:r>
    </w:p>
    <w:p w14:paraId="49B58443" w14:textId="1E49F273" w:rsidR="004B71CD" w:rsidRDefault="004B71CD" w:rsidP="00AE2FCF">
      <w:pPr>
        <w:jc w:val="both"/>
      </w:pPr>
      <w:r w:rsidRPr="00A53426">
        <w:rPr>
          <w:b/>
          <w:bCs/>
          <w:color w:val="004F86"/>
          <w:sz w:val="24"/>
          <w:szCs w:val="24"/>
        </w:rPr>
        <w:t>Beispiel:</w:t>
      </w:r>
      <w:r w:rsidRPr="004A6855">
        <w:t xml:space="preserve"> Herr A. geht mit seinem Pudel Waldi in Berlin spazieren. Als Waldi sein „Geschäft“ an einem Baum erledigen will, beschwert sich ein Passant. Herr A. erwidert: „Mein Hund darf sein Häufchen auf dem Gehweg machen, ich zahle schließlich Hundesteuer.“ Das ist so aber nicht richtig. Hundesteuer ist eine Steuer laut Abgabenordnung, die </w:t>
      </w:r>
      <w:r w:rsidRPr="008715BE">
        <w:rPr>
          <w:b/>
        </w:rPr>
        <w:t>keine Gegenleistung</w:t>
      </w:r>
      <w:r w:rsidRPr="004A6855">
        <w:t xml:space="preserve"> für eine besondere Leistung darstellt. Die </w:t>
      </w:r>
      <w:r w:rsidRPr="008715BE">
        <w:rPr>
          <w:b/>
        </w:rPr>
        <w:t>Hundesteuer</w:t>
      </w:r>
      <w:r w:rsidRPr="004A6855">
        <w:t xml:space="preserve"> dient der Erzielung von Einnahmen und nicht der Beseitigung von Häufchen.</w:t>
      </w:r>
      <w:r w:rsidR="00AE2FCF">
        <w:t xml:space="preserve"> </w:t>
      </w:r>
      <w:r w:rsidRPr="004A6855">
        <w:t>Nebenbei sei bemerkt, dass für fast jede einzelne Steuer ein besonderes Gesetz in der Abgabenordnung besteht.</w:t>
      </w:r>
    </w:p>
    <w:p w14:paraId="539FD003" w14:textId="70769FBB" w:rsidR="004B71CD" w:rsidRDefault="004B71CD" w:rsidP="00AE2FCF">
      <w:pPr>
        <w:spacing w:after="0"/>
        <w:jc w:val="both"/>
        <w:rPr>
          <w:b/>
          <w:bCs/>
        </w:rPr>
      </w:pPr>
      <w:r w:rsidRPr="00A53426">
        <w:rPr>
          <w:b/>
          <w:bCs/>
          <w:color w:val="004F86"/>
          <w:sz w:val="24"/>
          <w:szCs w:val="24"/>
        </w:rPr>
        <w:t>Abgrenzung der Steuer von anderen Abgaben</w:t>
      </w:r>
      <w:r w:rsidR="00323AC6">
        <w:rPr>
          <w:rStyle w:val="Funotenzeichen"/>
          <w:b/>
          <w:bCs/>
        </w:rPr>
        <w:footnoteReference w:id="5"/>
      </w:r>
      <w:r>
        <w:rPr>
          <w:b/>
          <w:bCs/>
        </w:rPr>
        <w:t xml:space="preserve"> </w:t>
      </w:r>
    </w:p>
    <w:p w14:paraId="34FBDC7B" w14:textId="77777777" w:rsidR="004B71CD" w:rsidRDefault="004B71CD" w:rsidP="00AE2FCF">
      <w:pPr>
        <w:spacing w:after="0"/>
        <w:jc w:val="both"/>
      </w:pPr>
      <w:r w:rsidRPr="00E105DA">
        <w:t>Im Gegensatz zu den Steuern gibt es noch Gebühren, Beiträge und Sonderabgaben, die unterschieden werden müssen.</w:t>
      </w:r>
      <w:r>
        <w:t xml:space="preserve"> </w:t>
      </w:r>
    </w:p>
    <w:p w14:paraId="3D4628E9" w14:textId="3E1B3F7C" w:rsidR="004B71CD" w:rsidRPr="00E105DA" w:rsidRDefault="004B71CD" w:rsidP="00AE2FCF">
      <w:pPr>
        <w:spacing w:after="0"/>
        <w:jc w:val="both"/>
      </w:pPr>
      <w:r w:rsidRPr="00E105DA">
        <w:rPr>
          <w:b/>
          <w:bCs/>
        </w:rPr>
        <w:t>Gebühren</w:t>
      </w:r>
      <w:r w:rsidRPr="00E105DA">
        <w:t xml:space="preserve"> stellen ein Entgelt für die Inanspruchnahme einer öffentlichen Einrichtung dar, dabei besteht ein unmittelbarer Zusammenhang zwischen Gebühr und konkreter Gegenleistung (z.B. Abwassergebühren, Verwaltungsgebühren</w:t>
      </w:r>
      <w:r w:rsidR="00323AC6">
        <w:t>, Benutzungsgebühren</w:t>
      </w:r>
      <w:r w:rsidRPr="00E105DA">
        <w:t xml:space="preserve"> u.a.).</w:t>
      </w:r>
    </w:p>
    <w:p w14:paraId="479C3E66" w14:textId="24CC5505" w:rsidR="004B71CD" w:rsidRPr="00E105DA" w:rsidRDefault="004B71CD" w:rsidP="00AE2FCF">
      <w:pPr>
        <w:spacing w:after="0"/>
        <w:jc w:val="both"/>
      </w:pPr>
      <w:r w:rsidRPr="00E105DA">
        <w:rPr>
          <w:b/>
          <w:bCs/>
        </w:rPr>
        <w:t>Beiträge</w:t>
      </w:r>
      <w:r w:rsidRPr="00E105DA">
        <w:t xml:space="preserve"> beinhalten ebenfalls eine aber</w:t>
      </w:r>
      <w:r w:rsidR="001C2EB8">
        <w:t>,</w:t>
      </w:r>
      <w:r w:rsidRPr="00E105DA">
        <w:t xml:space="preserve"> im Unterschied zu den Gebühren</w:t>
      </w:r>
      <w:r w:rsidR="001C2EB8">
        <w:t>,</w:t>
      </w:r>
      <w:r w:rsidRPr="00E105DA">
        <w:t xml:space="preserve"> keine unmittelbare Gegenleistung der öffentlich-rechtlichen Einrichtung (z.B.</w:t>
      </w:r>
      <w:r w:rsidR="00C2753A">
        <w:t xml:space="preserve"> </w:t>
      </w:r>
      <w:r w:rsidRPr="00E105DA">
        <w:t xml:space="preserve">Beiträge an die Berufsgenossenschaft oder die Kranken- und </w:t>
      </w:r>
      <w:r w:rsidR="00C2753A">
        <w:t>Pflege</w:t>
      </w:r>
      <w:r w:rsidRPr="00E105DA">
        <w:t>kassen).</w:t>
      </w:r>
    </w:p>
    <w:p w14:paraId="50129B08" w14:textId="1FD0DC5D" w:rsidR="004B71CD" w:rsidRDefault="004B71CD" w:rsidP="00AE2FCF">
      <w:pPr>
        <w:jc w:val="both"/>
      </w:pPr>
      <w:r w:rsidRPr="00E105DA">
        <w:rPr>
          <w:b/>
          <w:bCs/>
        </w:rPr>
        <w:t>Sonderabgaben</w:t>
      </w:r>
      <w:r w:rsidRPr="00E105DA">
        <w:t xml:space="preserve"> unterscheiden sich von den Steuern dadurch, dass sie nur von bestimmten Gruppen Abgabepflichtiger zu entrichten sind (z.B. der „Kohlepfennig“ oder der „Wasserpfennig“).</w:t>
      </w:r>
      <w:r w:rsidR="00D07530">
        <w:t xml:space="preserve"> Es wird zwischen </w:t>
      </w:r>
      <w:r w:rsidR="00D07530" w:rsidRPr="00D07530">
        <w:t>Sonderabgaben mit Finanzierungszweck (z. B. Kopiergeräteabgabe) und Sonderabgaben mit Lenkungszweck (z. B. Schwerbehindertenabgabe)</w:t>
      </w:r>
      <w:r w:rsidR="00D07530">
        <w:t xml:space="preserve"> unterschieden</w:t>
      </w:r>
      <w:r w:rsidR="00D07530" w:rsidRPr="00D07530">
        <w:t>.</w:t>
      </w:r>
      <w:r w:rsidR="00D07530">
        <w:rPr>
          <w:rStyle w:val="Funotenzeichen"/>
        </w:rPr>
        <w:footnoteReference w:id="6"/>
      </w:r>
    </w:p>
    <w:p w14:paraId="5366F3FD" w14:textId="16762DBB" w:rsidR="002552F6" w:rsidRDefault="00391AC0" w:rsidP="004B71CD">
      <w:pPr>
        <w:pStyle w:val="AB"/>
        <w:spacing w:after="0" w:line="24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FAB1697" w14:textId="77777777" w:rsidR="0088654A" w:rsidRDefault="002552F6" w:rsidP="002552F6">
      <w:pPr>
        <w:pStyle w:val="AB"/>
        <w:rPr>
          <w:sz w:val="24"/>
          <w:szCs w:val="24"/>
        </w:rPr>
      </w:pPr>
      <w:r>
        <w:br w:type="page"/>
      </w:r>
      <w:r w:rsidR="0088654A" w:rsidRPr="00A53426">
        <w:lastRenderedPageBreak/>
        <w:t>Tabelle 1:</w:t>
      </w:r>
    </w:p>
    <w:p w14:paraId="518E64FD" w14:textId="54D504B9" w:rsidR="009405DF" w:rsidRPr="008B357E" w:rsidRDefault="003952FA" w:rsidP="009405DF">
      <w:pPr>
        <w:pStyle w:val="berschriftAB"/>
        <w:rPr>
          <w:sz w:val="24"/>
          <w:szCs w:val="24"/>
        </w:rPr>
      </w:pPr>
      <w:r>
        <w:rPr>
          <w:bCs/>
          <w:sz w:val="24"/>
          <w:szCs w:val="24"/>
        </w:rPr>
        <w:t xml:space="preserve">Höhe der </w:t>
      </w:r>
      <w:r w:rsidR="009405DF" w:rsidRPr="00A53426">
        <w:rPr>
          <w:bCs/>
          <w:sz w:val="24"/>
          <w:szCs w:val="24"/>
        </w:rPr>
        <w:t xml:space="preserve">Steuereinnahmen </w:t>
      </w:r>
      <w:r>
        <w:rPr>
          <w:bCs/>
          <w:sz w:val="24"/>
          <w:szCs w:val="24"/>
        </w:rPr>
        <w:t>des Bundes im Jahr</w:t>
      </w:r>
      <w:r w:rsidR="009405DF" w:rsidRPr="00A53426">
        <w:rPr>
          <w:bCs/>
          <w:sz w:val="24"/>
          <w:szCs w:val="24"/>
        </w:rPr>
        <w:t xml:space="preserve"> 20</w:t>
      </w:r>
      <w:r>
        <w:rPr>
          <w:bCs/>
          <w:sz w:val="24"/>
          <w:szCs w:val="24"/>
        </w:rPr>
        <w:t>22</w:t>
      </w:r>
      <w:r w:rsidR="00D32562">
        <w:rPr>
          <w:rStyle w:val="Funotenzeichen"/>
          <w:sz w:val="24"/>
          <w:szCs w:val="24"/>
        </w:rPr>
        <w:footnoteReference w:id="7"/>
      </w:r>
      <w:r w:rsidR="008B357E" w:rsidRPr="008B357E">
        <w:rPr>
          <w:sz w:val="24"/>
          <w:szCs w:val="24"/>
        </w:rPr>
        <w:t xml:space="preserve"> </w:t>
      </w:r>
    </w:p>
    <w:p w14:paraId="79F3F73A" w14:textId="2074786E" w:rsidR="00E41BAA" w:rsidRDefault="00F40E2D" w:rsidP="002D3438">
      <w:pPr>
        <w:spacing w:before="120"/>
        <w:rPr>
          <w:b/>
        </w:rPr>
      </w:pPr>
      <w:r>
        <w:rPr>
          <w:b/>
          <w:noProof/>
        </w:rPr>
        <w:drawing>
          <wp:inline distT="0" distB="0" distL="0" distR="0" wp14:anchorId="2F3CC976" wp14:editId="38891643">
            <wp:extent cx="3626036" cy="5410478"/>
            <wp:effectExtent l="0" t="0" r="0" b="0"/>
            <wp:docPr id="1375504468" name="Grafik 2" descr="Ein Bild, das Text, Screenshot, Zahl,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04468" name="Grafik 2" descr="Ein Bild, das Text, Screenshot, Zahl, parallel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3626036" cy="5410478"/>
                    </a:xfrm>
                    <a:prstGeom prst="rect">
                      <a:avLst/>
                    </a:prstGeom>
                  </pic:spPr>
                </pic:pic>
              </a:graphicData>
            </a:graphic>
          </wp:inline>
        </w:drawing>
      </w:r>
    </w:p>
    <w:p w14:paraId="6823D8ED" w14:textId="28807CFD" w:rsidR="0020043A" w:rsidRPr="0020043A" w:rsidRDefault="0020043A" w:rsidP="002D3438">
      <w:pPr>
        <w:spacing w:before="120"/>
        <w:rPr>
          <w:b/>
        </w:rPr>
      </w:pPr>
      <w:r w:rsidRPr="0020043A">
        <w:rPr>
          <w:b/>
        </w:rPr>
        <w:t>Fragen und Aufgaben zum Thema:</w:t>
      </w:r>
    </w:p>
    <w:p w14:paraId="4245F269" w14:textId="77777777" w:rsidR="0020043A" w:rsidRDefault="0020043A" w:rsidP="0020043A">
      <w:pPr>
        <w:pStyle w:val="Listenabsatz"/>
        <w:numPr>
          <w:ilvl w:val="0"/>
          <w:numId w:val="1"/>
        </w:numPr>
      </w:pPr>
      <w:r w:rsidRPr="0020043A">
        <w:t>Worüber gibt Tabelle 1 Auskunft?</w:t>
      </w:r>
    </w:p>
    <w:p w14:paraId="107178B8" w14:textId="77777777" w:rsidR="002C3D3E" w:rsidRPr="0020043A" w:rsidRDefault="002C3D3E" w:rsidP="0020043A">
      <w:pPr>
        <w:pStyle w:val="Listenabsatz"/>
        <w:numPr>
          <w:ilvl w:val="0"/>
          <w:numId w:val="1"/>
        </w:numPr>
      </w:pPr>
      <w:r>
        <w:t>Welche Steuern zahlst du bereits?</w:t>
      </w:r>
    </w:p>
    <w:p w14:paraId="6C30E4C3" w14:textId="570DA4D8" w:rsidR="0020043A" w:rsidRDefault="0020043A" w:rsidP="0020043A">
      <w:pPr>
        <w:pStyle w:val="Listenabsatz"/>
        <w:numPr>
          <w:ilvl w:val="0"/>
          <w:numId w:val="1"/>
        </w:numPr>
      </w:pPr>
      <w:r w:rsidRPr="0020043A">
        <w:t>Wie viel Prozent der Steuereinnahmen erbringen jeweils die Umsatzsteuer, die Lohnsteuer,</w:t>
      </w:r>
      <w:r w:rsidR="00F32890">
        <w:t xml:space="preserve"> die Energiesteuer</w:t>
      </w:r>
      <w:r w:rsidR="00242545">
        <w:t xml:space="preserve"> und</w:t>
      </w:r>
      <w:r w:rsidRPr="0020043A">
        <w:t xml:space="preserve"> Kfz-Steuer?</w:t>
      </w:r>
    </w:p>
    <w:p w14:paraId="7415A669" w14:textId="6A71E93D" w:rsidR="00A53426" w:rsidRDefault="00F62991" w:rsidP="00A53426">
      <w:pPr>
        <w:pStyle w:val="Listenabsatz"/>
        <w:numPr>
          <w:ilvl w:val="0"/>
          <w:numId w:val="1"/>
        </w:numPr>
      </w:pPr>
      <w:r w:rsidRPr="00A53426">
        <w:t xml:space="preserve">Was versteht man unter der Körperschaftsteuer? </w:t>
      </w:r>
    </w:p>
    <w:p w14:paraId="523590C7" w14:textId="1949A337" w:rsidR="00EC3E80" w:rsidRDefault="00E55093" w:rsidP="00A53426">
      <w:pPr>
        <w:pStyle w:val="Listenabsatz"/>
        <w:numPr>
          <w:ilvl w:val="0"/>
          <w:numId w:val="1"/>
        </w:numPr>
      </w:pPr>
      <w:r w:rsidRPr="00A53426">
        <w:t xml:space="preserve">Erstelle ein Diagramm anhand der </w:t>
      </w:r>
      <w:r w:rsidR="00F62991" w:rsidRPr="00A53426">
        <w:t xml:space="preserve">in Frage </w:t>
      </w:r>
      <w:r w:rsidR="00242545" w:rsidRPr="00A53426">
        <w:t>3</w:t>
      </w:r>
      <w:r w:rsidR="0020043A" w:rsidRPr="00A53426">
        <w:t xml:space="preserve"> ermittelten Prozentwerte</w:t>
      </w:r>
      <w:r w:rsidRPr="00A53426">
        <w:t xml:space="preserve">. Dieses Tool hilft dir dabei, es online zu erstellen: </w:t>
      </w:r>
      <w:hyperlink r:id="rId16" w:history="1">
        <w:r w:rsidR="00126FF1" w:rsidRPr="00A53426">
          <w:t>https://www.canva.com/de_de/diagramme/</w:t>
        </w:r>
      </w:hyperlink>
    </w:p>
    <w:p w14:paraId="520A94A4" w14:textId="05C0D845" w:rsidR="00FD29D1" w:rsidRPr="00A53426" w:rsidRDefault="00F62991" w:rsidP="00EC3E80">
      <w:pPr>
        <w:spacing w:after="0"/>
      </w:pPr>
      <w:r w:rsidRPr="00EC3E80">
        <w:rPr>
          <w:b/>
        </w:rPr>
        <w:t>Hausaufgabe:</w:t>
      </w:r>
      <w:r w:rsidR="00F512BD" w:rsidRPr="00EC3E80">
        <w:rPr>
          <w:b/>
        </w:rPr>
        <w:t xml:space="preserve"> </w:t>
      </w:r>
      <w:r w:rsidR="00064BF8">
        <w:t xml:space="preserve">Rufe im Internet die URL: </w:t>
      </w:r>
      <w:r w:rsidR="00F32890" w:rsidRPr="00F32890">
        <w:t>http://www.bundesfinanzministerium.de/Web/DE/Themen/Steuern/steuern.html</w:t>
      </w:r>
      <w:r w:rsidR="00064BF8">
        <w:t xml:space="preserve"> auf und recherchiere, </w:t>
      </w:r>
      <w:r w:rsidR="00CE0D88">
        <w:t xml:space="preserve">wer welche Steuern bezahlt. </w:t>
      </w:r>
    </w:p>
    <w:sectPr w:rsidR="00FD29D1" w:rsidRPr="00A53426" w:rsidSect="002552F6">
      <w:headerReference w:type="default" r:id="rId17"/>
      <w:footerReference w:type="default" r:id="rId18"/>
      <w:pgSz w:w="11906" w:h="16838"/>
      <w:pgMar w:top="1311" w:right="1417" w:bottom="1134" w:left="1417" w:header="5"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5C7A" w14:textId="77777777" w:rsidR="00CF0A83" w:rsidRDefault="00CF0A83" w:rsidP="00E7710C">
      <w:pPr>
        <w:spacing w:after="0" w:line="240" w:lineRule="auto"/>
      </w:pPr>
      <w:r>
        <w:separator/>
      </w:r>
    </w:p>
  </w:endnote>
  <w:endnote w:type="continuationSeparator" w:id="0">
    <w:p w14:paraId="42FCF221" w14:textId="77777777" w:rsidR="00CF0A83" w:rsidRDefault="00CF0A83" w:rsidP="00E7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72FE" w14:textId="29A586DF" w:rsidR="00391AC0" w:rsidRPr="00E7710C" w:rsidRDefault="005C3DD9" w:rsidP="00E7710C">
    <w:pPr>
      <w:pStyle w:val="Fuzeile"/>
      <w:ind w:left="-567"/>
      <w:jc w:val="right"/>
      <w:rPr>
        <w:sz w:val="20"/>
        <w:szCs w:val="20"/>
      </w:rPr>
    </w:pPr>
    <w:r>
      <w:rPr>
        <w:noProof/>
      </w:rPr>
      <w:drawing>
        <wp:inline distT="0" distB="0" distL="0" distR="0" wp14:anchorId="6BFA6338" wp14:editId="19FD6F9F">
          <wp:extent cx="5760720" cy="2768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rsidR="00391AC0" w:rsidRPr="00E7710C">
      <w:rPr>
        <w:sz w:val="20"/>
        <w:szCs w:val="20"/>
      </w:rPr>
      <w:fldChar w:fldCharType="begin"/>
    </w:r>
    <w:r w:rsidR="00391AC0" w:rsidRPr="00E7710C">
      <w:rPr>
        <w:sz w:val="20"/>
        <w:szCs w:val="20"/>
      </w:rPr>
      <w:instrText>PAGE   \* MERGEFORMAT</w:instrText>
    </w:r>
    <w:r w:rsidR="00391AC0" w:rsidRPr="00E7710C">
      <w:rPr>
        <w:sz w:val="20"/>
        <w:szCs w:val="20"/>
      </w:rPr>
      <w:fldChar w:fldCharType="separate"/>
    </w:r>
    <w:r w:rsidR="002D39FE">
      <w:rPr>
        <w:noProof/>
        <w:sz w:val="20"/>
        <w:szCs w:val="20"/>
      </w:rPr>
      <w:t>2</w:t>
    </w:r>
    <w:r w:rsidR="00391AC0" w:rsidRPr="00E7710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60F6" w14:textId="4491C6CD" w:rsidR="002552F6" w:rsidRPr="00E7710C" w:rsidRDefault="000F1B81" w:rsidP="00E7710C">
    <w:pPr>
      <w:pStyle w:val="Fuzeile"/>
      <w:ind w:left="-567"/>
      <w:jc w:val="right"/>
      <w:rPr>
        <w:sz w:val="20"/>
        <w:szCs w:val="20"/>
      </w:rPr>
    </w:pPr>
    <w:r w:rsidRPr="000F1B81">
      <w:rPr>
        <w:noProof/>
        <w:sz w:val="20"/>
        <w:szCs w:val="20"/>
      </w:rPr>
      <mc:AlternateContent>
        <mc:Choice Requires="wpg">
          <w:drawing>
            <wp:anchor distT="0" distB="0" distL="114300" distR="114300" simplePos="0" relativeHeight="251673600" behindDoc="0" locked="0" layoutInCell="1" allowOverlap="1" wp14:anchorId="47A2F4C0" wp14:editId="121EBC9E">
              <wp:simplePos x="0" y="0"/>
              <wp:positionH relativeFrom="column">
                <wp:posOffset>75565</wp:posOffset>
              </wp:positionH>
              <wp:positionV relativeFrom="paragraph">
                <wp:posOffset>-185420</wp:posOffset>
              </wp:positionV>
              <wp:extent cx="9068745" cy="385452"/>
              <wp:effectExtent l="0" t="0" r="0" b="0"/>
              <wp:wrapNone/>
              <wp:docPr id="117"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118" name="Gruppieren 118"/>
                      <wpg:cNvGrpSpPr/>
                      <wpg:grpSpPr>
                        <a:xfrm>
                          <a:off x="78135" y="0"/>
                          <a:ext cx="8990609" cy="73088"/>
                          <a:chOff x="78135" y="0"/>
                          <a:chExt cx="8903921" cy="73088"/>
                        </a:xfrm>
                      </wpg:grpSpPr>
                      <wps:wsp>
                        <wps:cNvPr id="119" name="Rechteck 119"/>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Rechteck 120"/>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Rechteck 121"/>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Rechteck 122"/>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Rechteck 123"/>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 name="Rechteck 124"/>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5" name="Textfeld 12"/>
                      <wps:cNvSpPr txBox="1"/>
                      <wps:spPr>
                        <a:xfrm>
                          <a:off x="0" y="32392"/>
                          <a:ext cx="5695949" cy="353060"/>
                        </a:xfrm>
                        <a:prstGeom prst="rect">
                          <a:avLst/>
                        </a:prstGeom>
                        <a:noFill/>
                      </wps:spPr>
                      <wps:txbx>
                        <w:txbxContent>
                          <w:p w14:paraId="16C95957" w14:textId="77777777" w:rsidR="000F1B81" w:rsidRDefault="000F1B81" w:rsidP="000F1B81">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47A2F4C0" id="Gruppieren 10" o:spid="_x0000_s1050" style="position:absolute;left:0;text-align:left;margin-left:5.95pt;margin-top:-14.6pt;width:714.05pt;height:30.35pt;z-index:251673600"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">
              <v:group id="Gruppieren 118" o:spid="_x0000_s1051"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ect id="Rechteck 119" o:spid="_x0000_s1052"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" fillcolor="#ddd" stroked="f" strokeweight="2pt"/>
                <v:rect id="Rechteck 120" o:spid="_x0000_s1053"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" fillcolor="#ddd" stroked="f" strokeweight="2pt"/>
                <v:rect id="Rechteck 121" o:spid="_x0000_s1054"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" fillcolor="#bebebe" stroked="f" strokeweight="2pt"/>
                <v:rect id="Rechteck 122" o:spid="_x0000_s1055"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" fillcolor="#bebebe" stroked="f" strokeweight="2pt"/>
                <v:rect id="Rechteck 123" o:spid="_x0000_s1056"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" fillcolor="#8d8d8d" stroked="f" strokeweight="2pt"/>
                <v:rect id="Rechteck 124" o:spid="_x0000_s1057"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" fillcolor="#8d8d8d" stroked="f" strokeweight="2pt"/>
              </v:group>
              <v:shapetype id="_x0000_t202" coordsize="21600,21600" o:spt="202" path="m,l,21600r21600,l21600,xe">
                <v:stroke joinstyle="miter"/>
                <v:path gradientshapeok="t" o:connecttype="rect"/>
              </v:shapetype>
              <v:shape id="Textfeld 12" o:spid="_x0000_s1058"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textbox style="mso-fit-shape-to-text:t">
                  <w:txbxContent>
                    <w:p w14:paraId="16C95957" w14:textId="77777777" w:rsidR="000F1B81" w:rsidRDefault="000F1B81" w:rsidP="000F1B81">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rsidR="002552F6" w:rsidRPr="00E7710C">
      <w:rPr>
        <w:sz w:val="20"/>
        <w:szCs w:val="20"/>
      </w:rPr>
      <w:fldChar w:fldCharType="begin"/>
    </w:r>
    <w:r w:rsidR="002552F6" w:rsidRPr="00E7710C">
      <w:rPr>
        <w:sz w:val="20"/>
        <w:szCs w:val="20"/>
      </w:rPr>
      <w:instrText>PAGE   \* MERGEFORMAT</w:instrText>
    </w:r>
    <w:r w:rsidR="002552F6" w:rsidRPr="00E7710C">
      <w:rPr>
        <w:sz w:val="20"/>
        <w:szCs w:val="20"/>
      </w:rPr>
      <w:fldChar w:fldCharType="separate"/>
    </w:r>
    <w:r w:rsidR="00D502EA">
      <w:rPr>
        <w:noProof/>
        <w:sz w:val="20"/>
        <w:szCs w:val="20"/>
      </w:rPr>
      <w:t>3</w:t>
    </w:r>
    <w:r w:rsidR="002552F6" w:rsidRPr="00E7710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AC17" w14:textId="34B2A589" w:rsidR="00391AC0" w:rsidRPr="00E7710C" w:rsidRDefault="005C3DD9" w:rsidP="00E7710C">
    <w:pPr>
      <w:pStyle w:val="Fuzeile"/>
      <w:ind w:left="-567"/>
      <w:jc w:val="right"/>
      <w:rPr>
        <w:sz w:val="20"/>
        <w:szCs w:val="20"/>
      </w:rPr>
    </w:pPr>
    <w:r>
      <w:rPr>
        <w:noProof/>
      </w:rPr>
      <w:drawing>
        <wp:inline distT="0" distB="0" distL="0" distR="0" wp14:anchorId="3247A929" wp14:editId="37863F51">
          <wp:extent cx="5760720" cy="27686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rsidR="00391AC0" w:rsidRPr="00E7710C">
      <w:rPr>
        <w:sz w:val="20"/>
        <w:szCs w:val="20"/>
      </w:rPr>
      <w:fldChar w:fldCharType="begin"/>
    </w:r>
    <w:r w:rsidR="00391AC0" w:rsidRPr="00E7710C">
      <w:rPr>
        <w:sz w:val="20"/>
        <w:szCs w:val="20"/>
      </w:rPr>
      <w:instrText>PAGE   \* MERGEFORMAT</w:instrText>
    </w:r>
    <w:r w:rsidR="00391AC0" w:rsidRPr="00E7710C">
      <w:rPr>
        <w:sz w:val="20"/>
        <w:szCs w:val="20"/>
      </w:rPr>
      <w:fldChar w:fldCharType="separate"/>
    </w:r>
    <w:r w:rsidR="002D39FE">
      <w:rPr>
        <w:noProof/>
        <w:sz w:val="20"/>
        <w:szCs w:val="20"/>
      </w:rPr>
      <w:t>5</w:t>
    </w:r>
    <w:r w:rsidR="00391AC0" w:rsidRPr="00E7710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A3BD" w14:textId="77777777" w:rsidR="00CF0A83" w:rsidRDefault="00CF0A83" w:rsidP="00E7710C">
      <w:pPr>
        <w:spacing w:after="0" w:line="240" w:lineRule="auto"/>
      </w:pPr>
      <w:r>
        <w:separator/>
      </w:r>
    </w:p>
  </w:footnote>
  <w:footnote w:type="continuationSeparator" w:id="0">
    <w:p w14:paraId="0E3EFB85" w14:textId="77777777" w:rsidR="00CF0A83" w:rsidRDefault="00CF0A83" w:rsidP="00E7710C">
      <w:pPr>
        <w:spacing w:after="0" w:line="240" w:lineRule="auto"/>
      </w:pPr>
      <w:r>
        <w:continuationSeparator/>
      </w:r>
    </w:p>
  </w:footnote>
  <w:footnote w:id="1">
    <w:p w14:paraId="2944CBF9" w14:textId="6262E547" w:rsidR="004D3A2D" w:rsidRDefault="004D3A2D">
      <w:pPr>
        <w:pStyle w:val="Funotentext"/>
      </w:pPr>
      <w:r>
        <w:rPr>
          <w:rStyle w:val="Funotenzeichen"/>
        </w:rPr>
        <w:footnoteRef/>
      </w:r>
      <w:r>
        <w:t xml:space="preserve"> </w:t>
      </w:r>
      <w:hyperlink r:id="rId1" w:anchor=":~:text=Mit%20gesch%C3%A4tzten%20Einnahmen%20in%20H%C3%B6he,Euro)." w:history="1">
        <w:r>
          <w:rPr>
            <w:rStyle w:val="Hyperlink"/>
          </w:rPr>
          <w:t>Bundesfinanzministerium - Welche Steuer hat im Jahr 2022 den größten Anteil an den Einnahmen des Bundeshaushalts?</w:t>
        </w:r>
      </w:hyperlink>
      <w:r>
        <w:t xml:space="preserve"> (letzter Zugriff am:</w:t>
      </w:r>
      <w:r w:rsidR="001A33BE">
        <w:t xml:space="preserve"> </w:t>
      </w:r>
      <w:r>
        <w:t>13.12.2023)</w:t>
      </w:r>
    </w:p>
  </w:footnote>
  <w:footnote w:id="2">
    <w:p w14:paraId="1B20E4C6" w14:textId="1033E906" w:rsidR="0065067A" w:rsidRDefault="0065067A">
      <w:pPr>
        <w:pStyle w:val="Funotentext"/>
      </w:pPr>
      <w:r>
        <w:rPr>
          <w:rStyle w:val="Funotenzeichen"/>
        </w:rPr>
        <w:footnoteRef/>
      </w:r>
      <w:r>
        <w:t xml:space="preserve">  </w:t>
      </w:r>
      <w:hyperlink r:id="rId2" w:history="1">
        <w:r>
          <w:rPr>
            <w:rStyle w:val="Hyperlink"/>
          </w:rPr>
          <w:t>Steuereinnahmen des Bundes aus einzelnen Steuerarten 2022 | Statista</w:t>
        </w:r>
      </w:hyperlink>
      <w:r>
        <w:t xml:space="preserve"> (letzter Zugriff am: 13.12.2023)</w:t>
      </w:r>
    </w:p>
  </w:footnote>
  <w:footnote w:id="3">
    <w:p w14:paraId="0EC2BC6C" w14:textId="55A20F91" w:rsidR="004B71CD" w:rsidRDefault="004B71CD">
      <w:pPr>
        <w:pStyle w:val="Funotentext"/>
      </w:pPr>
      <w:r>
        <w:rPr>
          <w:rStyle w:val="Funotenzeichen"/>
        </w:rPr>
        <w:footnoteRef/>
      </w:r>
      <w:r>
        <w:t xml:space="preserve"> </w:t>
      </w:r>
      <w:r w:rsidRPr="004B71CD">
        <w:t xml:space="preserve">§ 3 </w:t>
      </w:r>
      <w:r>
        <w:t>AO „</w:t>
      </w:r>
      <w:r w:rsidRPr="004B71CD">
        <w:t>Steuern, steuerliche Nebenleistungen</w:t>
      </w:r>
      <w:r>
        <w:t xml:space="preserve">“ In:  </w:t>
      </w:r>
      <w:hyperlink r:id="rId3" w:history="1">
        <w:r w:rsidRPr="00F130AA">
          <w:rPr>
            <w:rStyle w:val="Hyperlink"/>
          </w:rPr>
          <w:t>https://www.gesetze-im-internet.de/ao_1977/__3.html</w:t>
        </w:r>
      </w:hyperlink>
      <w:r>
        <w:t xml:space="preserve"> (Zugriff am 13.05.2020)</w:t>
      </w:r>
    </w:p>
  </w:footnote>
  <w:footnote w:id="4">
    <w:p w14:paraId="5C15AE45" w14:textId="22646A93" w:rsidR="00D63F7E" w:rsidRDefault="00D63F7E">
      <w:pPr>
        <w:pStyle w:val="Funotentext"/>
      </w:pPr>
      <w:r>
        <w:rPr>
          <w:rStyle w:val="Funotenzeichen"/>
        </w:rPr>
        <w:footnoteRef/>
      </w:r>
      <w:r>
        <w:t xml:space="preserve"> Ebd.</w:t>
      </w:r>
    </w:p>
  </w:footnote>
  <w:footnote w:id="5">
    <w:p w14:paraId="03B26DAC" w14:textId="2B0A63DA" w:rsidR="00323AC6" w:rsidRDefault="00323AC6">
      <w:pPr>
        <w:pStyle w:val="Funotentext"/>
      </w:pPr>
      <w:r>
        <w:rPr>
          <w:rStyle w:val="Funotenzeichen"/>
        </w:rPr>
        <w:footnoteRef/>
      </w:r>
      <w:r>
        <w:t xml:space="preserve"> Hacke, Constanze: Grundsätze der Steuerpolitik In: </w:t>
      </w:r>
      <w:hyperlink r:id="rId4" w:history="1">
        <w:r w:rsidRPr="00F130AA">
          <w:rPr>
            <w:rStyle w:val="Hyperlink"/>
          </w:rPr>
          <w:t>https://www.bpb.de/izpb/147061/grundsaetze-der-steuerpolitik</w:t>
        </w:r>
      </w:hyperlink>
      <w:r>
        <w:t xml:space="preserve"> (Zugriff am 13.05.2020)</w:t>
      </w:r>
    </w:p>
  </w:footnote>
  <w:footnote w:id="6">
    <w:p w14:paraId="2AA2AE82" w14:textId="0BCE6266" w:rsidR="00D07530" w:rsidRDefault="00D07530">
      <w:pPr>
        <w:pStyle w:val="Funotentext"/>
      </w:pPr>
      <w:r>
        <w:rPr>
          <w:rStyle w:val="Funotenzeichen"/>
        </w:rPr>
        <w:footnoteRef/>
      </w:r>
      <w:r>
        <w:t xml:space="preserve"> Sonderabgabe – Definition In: </w:t>
      </w:r>
      <w:hyperlink r:id="rId5" w:history="1">
        <w:r w:rsidRPr="00F130AA">
          <w:rPr>
            <w:rStyle w:val="Hyperlink"/>
          </w:rPr>
          <w:t>https://www.finanzen.net/wirtschaftslexikon/sonderabgabe</w:t>
        </w:r>
      </w:hyperlink>
      <w:r>
        <w:t xml:space="preserve"> (Zugriff am 13.05.2020)</w:t>
      </w:r>
    </w:p>
  </w:footnote>
  <w:footnote w:id="7">
    <w:p w14:paraId="22F85121" w14:textId="5D916BA5" w:rsidR="00D32562" w:rsidRDefault="00D32562">
      <w:pPr>
        <w:pStyle w:val="Funotentext"/>
      </w:pPr>
      <w:r>
        <w:rPr>
          <w:rStyle w:val="Funotenzeichen"/>
        </w:rPr>
        <w:footnoteRef/>
      </w:r>
      <w:r>
        <w:t xml:space="preserve"> </w:t>
      </w:r>
      <w:hyperlink r:id="rId6" w:history="1">
        <w:r w:rsidR="00E41BAA">
          <w:rPr>
            <w:rStyle w:val="Hyperlink"/>
          </w:rPr>
          <w:t>Steuereinnahmen des Bundes aus einzelnen Steuerarten 2022 | Statista</w:t>
        </w:r>
      </w:hyperlink>
      <w:r>
        <w:t xml:space="preserve"> (</w:t>
      </w:r>
      <w:r w:rsidR="00E41BAA">
        <w:t xml:space="preserve">letzter </w:t>
      </w:r>
      <w:r>
        <w:t>Zugriff am</w:t>
      </w:r>
      <w:r w:rsidR="003952FA">
        <w:t xml:space="preserve">: </w:t>
      </w:r>
      <w:r>
        <w:t>13.</w:t>
      </w:r>
      <w:r w:rsidR="00E41BAA">
        <w:t>12</w:t>
      </w:r>
      <w:r>
        <w:t>.202</w:t>
      </w:r>
      <w:r w:rsidR="00E41BAA">
        <w:t>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4B6C" w14:textId="6CEAACAA" w:rsidR="00391AC0" w:rsidRDefault="000F1B81" w:rsidP="00E7710C">
    <w:pPr>
      <w:pStyle w:val="Kopfzeile"/>
      <w:ind w:left="-426"/>
      <w:rPr>
        <w:noProof/>
        <w:lang w:eastAsia="de-DE"/>
      </w:rPr>
    </w:pPr>
    <w:r w:rsidRPr="000F1B81">
      <w:rPr>
        <w:noProof/>
      </w:rPr>
      <mc:AlternateContent>
        <mc:Choice Requires="wpg">
          <w:drawing>
            <wp:anchor distT="0" distB="0" distL="114300" distR="114300" simplePos="0" relativeHeight="251669504" behindDoc="0" locked="0" layoutInCell="1" allowOverlap="1" wp14:anchorId="020153D4" wp14:editId="4B421BD8">
              <wp:simplePos x="0" y="0"/>
              <wp:positionH relativeFrom="column">
                <wp:posOffset>-57150</wp:posOffset>
              </wp:positionH>
              <wp:positionV relativeFrom="paragraph">
                <wp:posOffset>120650</wp:posOffset>
              </wp:positionV>
              <wp:extent cx="5850890" cy="615950"/>
              <wp:effectExtent l="0" t="0" r="35560" b="0"/>
              <wp:wrapNone/>
              <wp:docPr id="2" name="Gruppieren 1"/>
              <wp:cNvGraphicFramePr/>
              <a:graphic xmlns:a="http://schemas.openxmlformats.org/drawingml/2006/main">
                <a:graphicData uri="http://schemas.microsoft.com/office/word/2010/wordprocessingGroup">
                  <wpg:wgp>
                    <wpg:cNvGrpSpPr/>
                    <wpg:grpSpPr>
                      <a:xfrm>
                        <a:off x="0" y="0"/>
                        <a:ext cx="5850890" cy="615950"/>
                        <a:chOff x="0" y="0"/>
                        <a:chExt cx="5851193" cy="616343"/>
                      </a:xfrm>
                    </wpg:grpSpPr>
                    <wps:wsp>
                      <wps:cNvPr id="3" name="Gerade Verbindung 41"/>
                      <wps:cNvCnPr/>
                      <wps:spPr>
                        <a:xfrm>
                          <a:off x="92585" y="554675"/>
                          <a:ext cx="575860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cNvPr id="4" name="Gruppieren 4"/>
                      <wpg:cNvGrpSpPr/>
                      <wpg:grpSpPr>
                        <a:xfrm>
                          <a:off x="0" y="258818"/>
                          <a:ext cx="5839315" cy="357525"/>
                          <a:chOff x="0" y="258818"/>
                          <a:chExt cx="7081310" cy="464785"/>
                        </a:xfrm>
                      </wpg:grpSpPr>
                      <wps:wsp>
                        <wps:cNvPr id="6" name="Rechteck 6"/>
                        <wps:cNvSpPr/>
                        <wps:spPr>
                          <a:xfrm>
                            <a:off x="96088" y="259898"/>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4392"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7" name="Rechteck 7"/>
                        <wps:cNvSpPr/>
                        <wps:spPr>
                          <a:xfrm>
                            <a:off x="2643332" y="25989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D99A6"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8" name="Rechteck 8"/>
                        <wps:cNvSpPr/>
                        <wps:spPr>
                          <a:xfrm>
                            <a:off x="3532381" y="25881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EDC047"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9" name="Rechteck 9"/>
                        <wps:cNvSpPr/>
                        <wps:spPr>
                          <a:xfrm>
                            <a:off x="4424083"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B85FA"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0" name="Rechteck 10"/>
                        <wps:cNvSpPr/>
                        <wps:spPr>
                          <a:xfrm>
                            <a:off x="5317871" y="25989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7BAF4"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 name="Rechteck 11"/>
                        <wps:cNvSpPr/>
                        <wps:spPr>
                          <a:xfrm>
                            <a:off x="6217214"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7A70D"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2" name="Textfeld 66"/>
                        <wps:cNvSpPr txBox="1"/>
                        <wps:spPr>
                          <a:xfrm>
                            <a:off x="0" y="330663"/>
                            <a:ext cx="1429234" cy="392940"/>
                          </a:xfrm>
                          <a:prstGeom prst="rect">
                            <a:avLst/>
                          </a:prstGeom>
                          <a:noFill/>
                        </wps:spPr>
                        <wps:txbx>
                          <w:txbxContent>
                            <w:p w14:paraId="7B35FA42" w14:textId="77777777" w:rsidR="000F1B81" w:rsidRDefault="000F1B81" w:rsidP="000F1B81">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13" name="Textfeld 67"/>
                        <wps:cNvSpPr txBox="1"/>
                        <wps:spPr>
                          <a:xfrm>
                            <a:off x="4319059" y="294824"/>
                            <a:ext cx="1152012" cy="336806"/>
                          </a:xfrm>
                          <a:prstGeom prst="rect">
                            <a:avLst/>
                          </a:prstGeom>
                          <a:noFill/>
                        </wps:spPr>
                        <wps:txbx>
                          <w:txbxContent>
                            <w:p w14:paraId="74DC7848" w14:textId="77777777" w:rsidR="000F1B81" w:rsidRDefault="000F1B81" w:rsidP="00485A2F">
                              <w:pPr>
                                <w:spacing w:after="0"/>
                                <w:rPr>
                                  <w:sz w:val="24"/>
                                  <w:szCs w:val="24"/>
                                </w:rPr>
                              </w:pPr>
                              <w:r>
                                <w:rPr>
                                  <w:rFonts w:eastAsia="Times New Roman" w:cs="Arial"/>
                                  <w:color w:val="000000"/>
                                  <w:kern w:val="24"/>
                                  <w:sz w:val="10"/>
                                  <w:szCs w:val="10"/>
                                </w:rPr>
                                <w:t>STAAT &amp;</w:t>
                              </w:r>
                            </w:p>
                            <w:p w14:paraId="48FF4DE7" w14:textId="77777777" w:rsidR="000F1B81" w:rsidRDefault="000F1B81" w:rsidP="00485A2F">
                              <w:pPr>
                                <w:spacing w:after="0"/>
                              </w:pPr>
                              <w:r>
                                <w:rPr>
                                  <w:rFonts w:eastAsia="Times New Roman" w:cs="Arial"/>
                                  <w:color w:val="000000"/>
                                  <w:kern w:val="24"/>
                                  <w:sz w:val="10"/>
                                  <w:szCs w:val="10"/>
                                </w:rPr>
                                <w:t>WIRTSCHAFTSPOLITIK</w:t>
                              </w:r>
                            </w:p>
                          </w:txbxContent>
                        </wps:txbx>
                        <wps:bodyPr wrap="square" rtlCol="0">
                          <a:spAutoFit/>
                        </wps:bodyPr>
                      </wps:wsp>
                    </wpg:grpSp>
                    <pic:pic xmlns:pic="http://schemas.openxmlformats.org/drawingml/2006/picture">
                      <pic:nvPicPr>
                        <pic:cNvPr id="5" name="Grafik 5"/>
                        <pic:cNvPicPr/>
                      </pic:nvPicPr>
                      <pic:blipFill>
                        <a:blip r:embed="rId1" cstate="print">
                          <a:extLst>
                            <a:ext uri="{28A0092B-C50C-407E-A947-70E740481C1C}">
                              <a14:useLocalDpi xmlns:a14="http://schemas.microsoft.com/office/drawing/2010/main" val="0"/>
                            </a:ext>
                          </a:extLst>
                        </a:blip>
                        <a:stretch>
                          <a:fillRect/>
                        </a:stretch>
                      </pic:blipFill>
                      <pic:spPr>
                        <a:xfrm>
                          <a:off x="86594" y="0"/>
                          <a:ext cx="2325370" cy="140335"/>
                        </a:xfrm>
                        <a:prstGeom prst="rect">
                          <a:avLst/>
                        </a:prstGeom>
                      </pic:spPr>
                    </pic:pic>
                  </wpg:wgp>
                </a:graphicData>
              </a:graphic>
            </wp:anchor>
          </w:drawing>
        </mc:Choice>
        <mc:Fallback>
          <w:pict>
            <v:group w14:anchorId="020153D4" id="Gruppieren 1" o:spid="_x0000_s1026" style="position:absolute;left:0;text-align:left;margin-left:-4.5pt;margin-top:9.5pt;width:460.7pt;height:48.5pt;z-index:251669504" coordsize="58511,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">
              <v:line id="Gerade Verbindung 41" o:spid="_x0000_s1027" style="position:absolute;visibility:visible;mso-wrap-style:square" from="925,5546" to="58511,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" strokecolor="#ddd"/>
              <v:group id="Gruppieren 4" o:spid="_x0000_s1028" style="position:absolute;top:2588;width:58393;height:3575" coordorigin=",2588" coordsize="70813,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hteck 6" o:spid="_x0000_s1029" style="position:absolute;left:960;top:2598;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" fillcolor="#ddd" stroked="f" strokeweight="2pt">
                  <v:textbox>
                    <w:txbxContent>
                      <w:p w14:paraId="7E804392" w14:textId="77777777" w:rsidR="000F1B81" w:rsidRDefault="000F1B81" w:rsidP="000F1B81">
                        <w:pPr>
                          <w:rPr>
                            <w:sz w:val="24"/>
                            <w:szCs w:val="24"/>
                          </w:rPr>
                        </w:pPr>
                        <w:r>
                          <w:rPr>
                            <w:rFonts w:eastAsia="Times New Roman"/>
                            <w:color w:val="FFFFFF" w:themeColor="light1"/>
                            <w:kern w:val="24"/>
                          </w:rPr>
                          <w:t> </w:t>
                        </w:r>
                      </w:p>
                    </w:txbxContent>
                  </v:textbox>
                </v:rect>
                <v:rect id="Rechteck 7" o:spid="_x0000_s1030" style="position:absolute;left:26433;top:2598;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" fillcolor="#ddd" stroked="f" strokeweight="2pt">
                  <v:textbox>
                    <w:txbxContent>
                      <w:p w14:paraId="24DD99A6" w14:textId="77777777" w:rsidR="000F1B81" w:rsidRDefault="000F1B81" w:rsidP="000F1B81">
                        <w:pPr>
                          <w:rPr>
                            <w:sz w:val="24"/>
                            <w:szCs w:val="24"/>
                          </w:rPr>
                        </w:pPr>
                        <w:r>
                          <w:rPr>
                            <w:rFonts w:eastAsia="Times New Roman"/>
                            <w:color w:val="FFFFFF" w:themeColor="light1"/>
                            <w:kern w:val="24"/>
                          </w:rPr>
                          <w:t> </w:t>
                        </w:r>
                      </w:p>
                    </w:txbxContent>
                  </v:textbox>
                </v:rect>
                <v:rect id="Rechteck 8" o:spid="_x0000_s1031" style="position:absolute;left:35323;top:2588;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" fillcolor="#ddd" stroked="f" strokeweight="2pt">
                  <v:textbox>
                    <w:txbxContent>
                      <w:p w14:paraId="42EDC047" w14:textId="77777777" w:rsidR="000F1B81" w:rsidRDefault="000F1B81" w:rsidP="000F1B81">
                        <w:pPr>
                          <w:rPr>
                            <w:sz w:val="24"/>
                            <w:szCs w:val="24"/>
                          </w:rPr>
                        </w:pPr>
                        <w:r>
                          <w:rPr>
                            <w:rFonts w:eastAsia="Times New Roman"/>
                            <w:color w:val="FFFFFF" w:themeColor="light1"/>
                            <w:kern w:val="24"/>
                          </w:rPr>
                          <w:t> </w:t>
                        </w:r>
                      </w:p>
                    </w:txbxContent>
                  </v:textbox>
                </v:rect>
                <v:rect id="Rechteck 9" o:spid="_x0000_s1032" style="position:absolute;left:44240;top:2588;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" fillcolor="#1b3d3c" stroked="f" strokeweight="2pt">
                  <v:textbox>
                    <w:txbxContent>
                      <w:p w14:paraId="450B85FA" w14:textId="77777777" w:rsidR="000F1B81" w:rsidRDefault="000F1B81" w:rsidP="000F1B81">
                        <w:pPr>
                          <w:rPr>
                            <w:sz w:val="24"/>
                            <w:szCs w:val="24"/>
                          </w:rPr>
                        </w:pPr>
                        <w:r>
                          <w:rPr>
                            <w:rFonts w:eastAsia="Times New Roman"/>
                            <w:color w:val="FFFFFF" w:themeColor="light1"/>
                            <w:kern w:val="24"/>
                          </w:rPr>
                          <w:t> </w:t>
                        </w:r>
                      </w:p>
                    </w:txbxContent>
                  </v:textbox>
                </v:rect>
                <v:rect id="Rechteck 10" o:spid="_x0000_s1033" style="position:absolute;left:53178;top:2598;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" fillcolor="#1b3d3c" stroked="f" strokeweight="2pt">
                  <v:textbox>
                    <w:txbxContent>
                      <w:p w14:paraId="6727BAF4" w14:textId="77777777" w:rsidR="000F1B81" w:rsidRDefault="000F1B81" w:rsidP="000F1B81">
                        <w:pPr>
                          <w:rPr>
                            <w:sz w:val="24"/>
                            <w:szCs w:val="24"/>
                          </w:rPr>
                        </w:pPr>
                        <w:r>
                          <w:rPr>
                            <w:rFonts w:eastAsia="Times New Roman"/>
                            <w:color w:val="FFFFFF" w:themeColor="light1"/>
                            <w:kern w:val="24"/>
                          </w:rPr>
                          <w:t> </w:t>
                        </w:r>
                      </w:p>
                    </w:txbxContent>
                  </v:textbox>
                </v:rect>
                <v:rect id="Rechteck 11" o:spid="_x0000_s1034" style="position:absolute;left:62172;top:2588;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" fillcolor="#1b3d3c" stroked="f" strokeweight="2pt">
                  <v:textbox>
                    <w:txbxContent>
                      <w:p w14:paraId="6AC7A70D" w14:textId="77777777" w:rsidR="000F1B81" w:rsidRDefault="000F1B81" w:rsidP="000F1B81">
                        <w:pPr>
                          <w:rPr>
                            <w:sz w:val="24"/>
                            <w:szCs w:val="24"/>
                          </w:rPr>
                        </w:pPr>
                        <w:r>
                          <w:rPr>
                            <w:rFonts w:eastAsia="Times New Roman"/>
                            <w:color w:val="FFFFFF" w:themeColor="light1"/>
                            <w:kern w:val="24"/>
                          </w:rPr>
                          <w:t> </w:t>
                        </w:r>
                      </w:p>
                    </w:txbxContent>
                  </v:textbox>
                </v:rect>
                <v:shapetype id="_x0000_t202" coordsize="21600,21600" o:spt="202" path="m,l,21600r21600,l21600,xe">
                  <v:stroke joinstyle="miter"/>
                  <v:path gradientshapeok="t" o:connecttype="rect"/>
                </v:shapetype>
                <v:shape id="Textfeld 66" o:spid="_x0000_s1035" type="#_x0000_t202" style="position:absolute;top:3306;width:14292;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7B35FA42" w14:textId="77777777" w:rsidR="000F1B81" w:rsidRDefault="000F1B81" w:rsidP="000F1B81">
                        <w:pPr>
                          <w:rPr>
                            <w:sz w:val="24"/>
                            <w:szCs w:val="24"/>
                          </w:rPr>
                        </w:pPr>
                        <w:r>
                          <w:rPr>
                            <w:rFonts w:eastAsia="Times New Roman" w:cs="Arial"/>
                            <w:color w:val="000000"/>
                            <w:kern w:val="24"/>
                            <w:sz w:val="10"/>
                            <w:szCs w:val="10"/>
                          </w:rPr>
                          <w:t>UNTERRICHTSMATERIALIEN</w:t>
                        </w:r>
                      </w:p>
                    </w:txbxContent>
                  </v:textbox>
                </v:shape>
                <v:shape id="Textfeld 67" o:spid="_x0000_s1036" type="#_x0000_t202" style="position:absolute;left:43190;top:2948;width:11520;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74DC7848" w14:textId="77777777" w:rsidR="000F1B81" w:rsidRDefault="000F1B81" w:rsidP="00485A2F">
                        <w:pPr>
                          <w:spacing w:after="0"/>
                          <w:rPr>
                            <w:sz w:val="24"/>
                            <w:szCs w:val="24"/>
                          </w:rPr>
                        </w:pPr>
                        <w:r>
                          <w:rPr>
                            <w:rFonts w:eastAsia="Times New Roman" w:cs="Arial"/>
                            <w:color w:val="000000"/>
                            <w:kern w:val="24"/>
                            <w:sz w:val="10"/>
                            <w:szCs w:val="10"/>
                          </w:rPr>
                          <w:t>STAAT &amp;</w:t>
                        </w:r>
                      </w:p>
                      <w:p w14:paraId="48FF4DE7" w14:textId="77777777" w:rsidR="000F1B81" w:rsidRDefault="000F1B81" w:rsidP="00485A2F">
                        <w:pPr>
                          <w:spacing w:after="0"/>
                        </w:pPr>
                        <w:r>
                          <w:rPr>
                            <w:rFonts w:eastAsia="Times New Roman" w:cs="Arial"/>
                            <w:color w:val="000000"/>
                            <w:kern w:val="24"/>
                            <w:sz w:val="10"/>
                            <w:szCs w:val="10"/>
                          </w:rPr>
                          <w:t>WIRTSCHAFTSPOLITIK</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37" type="#_x0000_t75" style="position:absolute;left:865;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">
                <v:imagedata r:id="rId2" o:title=""/>
              </v:shape>
            </v:group>
          </w:pict>
        </mc:Fallback>
      </mc:AlternateContent>
    </w:r>
  </w:p>
  <w:p w14:paraId="1D24B446" w14:textId="74ED9291" w:rsidR="000F1B81" w:rsidRDefault="000F1B81" w:rsidP="00E7710C">
    <w:pPr>
      <w:pStyle w:val="Kopfzeile"/>
      <w:ind w:left="-426"/>
      <w:rPr>
        <w:noProof/>
        <w:lang w:eastAsia="de-DE"/>
      </w:rPr>
    </w:pPr>
  </w:p>
  <w:p w14:paraId="2B996CA2" w14:textId="489F93F0" w:rsidR="000F1B81" w:rsidRPr="00E7710C" w:rsidRDefault="000F1B81" w:rsidP="00E7710C">
    <w:pPr>
      <w:pStyle w:val="Kopfzeile"/>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2A4B" w14:textId="5EBB6B3F" w:rsidR="002552F6" w:rsidRDefault="002552F6" w:rsidP="00E7710C">
    <w:pPr>
      <w:pStyle w:val="Kopfzeile"/>
      <w:ind w:left="-426"/>
      <w:rPr>
        <w:noProof/>
        <w:lang w:eastAsia="de-DE"/>
      </w:rPr>
    </w:pPr>
  </w:p>
  <w:p w14:paraId="40B8F396" w14:textId="44527D96" w:rsidR="000F1B81" w:rsidRDefault="000F1B81" w:rsidP="00E7710C">
    <w:pPr>
      <w:pStyle w:val="Kopfzeile"/>
      <w:ind w:left="-426"/>
      <w:rPr>
        <w:noProof/>
        <w:lang w:eastAsia="de-DE"/>
      </w:rPr>
    </w:pPr>
    <w:r w:rsidRPr="000F1B81">
      <w:rPr>
        <w:noProof/>
      </w:rPr>
      <mc:AlternateContent>
        <mc:Choice Requires="wpg">
          <w:drawing>
            <wp:anchor distT="0" distB="0" distL="114300" distR="114300" simplePos="0" relativeHeight="251672576" behindDoc="0" locked="0" layoutInCell="1" allowOverlap="1" wp14:anchorId="21EF96E9" wp14:editId="301C017F">
              <wp:simplePos x="0" y="0"/>
              <wp:positionH relativeFrom="column">
                <wp:posOffset>-47625</wp:posOffset>
              </wp:positionH>
              <wp:positionV relativeFrom="paragraph">
                <wp:posOffset>55245</wp:posOffset>
              </wp:positionV>
              <wp:extent cx="9083675" cy="596265"/>
              <wp:effectExtent l="0" t="0" r="3175" b="0"/>
              <wp:wrapNone/>
              <wp:docPr id="105" name="Gruppieren 106"/>
              <wp:cNvGraphicFramePr/>
              <a:graphic xmlns:a="http://schemas.openxmlformats.org/drawingml/2006/main">
                <a:graphicData uri="http://schemas.microsoft.com/office/word/2010/wordprocessingGroup">
                  <wpg:wgp>
                    <wpg:cNvGrpSpPr/>
                    <wpg:grpSpPr>
                      <a:xfrm>
                        <a:off x="0" y="0"/>
                        <a:ext cx="9083675" cy="596265"/>
                        <a:chOff x="0" y="0"/>
                        <a:chExt cx="9084096" cy="596807"/>
                      </a:xfrm>
                    </wpg:grpSpPr>
                    <wps:wsp>
                      <wps:cNvPr id="106" name="Textfeld 74"/>
                      <wps:cNvSpPr txBox="1"/>
                      <wps:spPr>
                        <a:xfrm>
                          <a:off x="0" y="294543"/>
                          <a:ext cx="1229360" cy="302264"/>
                        </a:xfrm>
                        <a:prstGeom prst="rect">
                          <a:avLst/>
                        </a:prstGeom>
                        <a:noFill/>
                      </wps:spPr>
                      <wps:txbx>
                        <w:txbxContent>
                          <w:p w14:paraId="346DE372" w14:textId="77777777" w:rsidR="000F1B81" w:rsidRDefault="000F1B81" w:rsidP="000F1B81">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107" name="Textfeld 75"/>
                      <wps:cNvSpPr txBox="1"/>
                      <wps:spPr>
                        <a:xfrm>
                          <a:off x="5588404" y="263707"/>
                          <a:ext cx="939165" cy="259083"/>
                        </a:xfrm>
                        <a:prstGeom prst="rect">
                          <a:avLst/>
                        </a:prstGeom>
                        <a:noFill/>
                      </wps:spPr>
                      <wps:txbx>
                        <w:txbxContent>
                          <w:p w14:paraId="0E8AFA93" w14:textId="77777777" w:rsidR="000F1B81" w:rsidRDefault="000F1B81" w:rsidP="00485A2F">
                            <w:pPr>
                              <w:spacing w:after="0"/>
                              <w:rPr>
                                <w:sz w:val="24"/>
                                <w:szCs w:val="24"/>
                              </w:rPr>
                            </w:pPr>
                            <w:r>
                              <w:rPr>
                                <w:rFonts w:eastAsia="Times New Roman" w:cs="Arial"/>
                                <w:color w:val="000000"/>
                                <w:kern w:val="24"/>
                                <w:sz w:val="10"/>
                                <w:szCs w:val="10"/>
                              </w:rPr>
                              <w:t>STAAT &amp;</w:t>
                            </w:r>
                          </w:p>
                          <w:p w14:paraId="04BB82B1" w14:textId="77777777" w:rsidR="000F1B81" w:rsidRDefault="000F1B81" w:rsidP="00485A2F">
                            <w:pPr>
                              <w:spacing w:after="0"/>
                            </w:pPr>
                            <w:r>
                              <w:rPr>
                                <w:rFonts w:eastAsia="Times New Roman" w:cs="Arial"/>
                                <w:color w:val="000000"/>
                                <w:kern w:val="24"/>
                                <w:sz w:val="10"/>
                                <w:szCs w:val="10"/>
                              </w:rPr>
                              <w:t>WIRTSCHAFTSPOLITIK</w:t>
                            </w:r>
                          </w:p>
                        </w:txbxContent>
                      </wps:txbx>
                      <wps:bodyPr wrap="square" rtlCol="0">
                        <a:spAutoFit/>
                      </wps:bodyPr>
                    </wps:wsp>
                    <wpg:grpSp>
                      <wpg:cNvPr id="108" name="Gruppieren 108"/>
                      <wpg:cNvGrpSpPr/>
                      <wpg:grpSpPr>
                        <a:xfrm>
                          <a:off x="84653" y="228537"/>
                          <a:ext cx="8999443" cy="285844"/>
                          <a:chOff x="84653" y="228534"/>
                          <a:chExt cx="8913220" cy="285954"/>
                        </a:xfrm>
                      </wpg:grpSpPr>
                      <wps:wsp>
                        <wps:cNvPr id="109" name="Rechteck 109"/>
                        <wps:cNvSpPr/>
                        <wps:spPr>
                          <a:xfrm>
                            <a:off x="93952" y="229614"/>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F0567"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0" name="Rechteck 110"/>
                        <wps:cNvSpPr/>
                        <wps:spPr>
                          <a:xfrm>
                            <a:off x="3340872" y="229614"/>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E6F35"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1" name="Rechteck 111"/>
                        <wps:cNvSpPr/>
                        <wps:spPr>
                          <a:xfrm>
                            <a:off x="4474124" y="228534"/>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98537"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2" name="Rechteck 112"/>
                        <wps:cNvSpPr/>
                        <wps:spPr>
                          <a:xfrm>
                            <a:off x="5610759" y="228534"/>
                            <a:ext cx="1101446" cy="7200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B216C"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3" name="Rechteck 113"/>
                        <wps:cNvSpPr/>
                        <wps:spPr>
                          <a:xfrm>
                            <a:off x="6750052" y="229614"/>
                            <a:ext cx="1101446" cy="7200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A5D6F"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4" name="Rechteck 114"/>
                        <wps:cNvSpPr/>
                        <wps:spPr>
                          <a:xfrm>
                            <a:off x="7896427" y="228534"/>
                            <a:ext cx="1101446" cy="7200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E20AF"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15" name="Gerade Verbindung 32"/>
                        <wps:cNvCnPr/>
                        <wps:spPr>
                          <a:xfrm>
                            <a:off x="84653" y="514488"/>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16" name="Grafik 116"/>
                        <pic:cNvPicPr/>
                      </pic:nvPicPr>
                      <pic:blipFill>
                        <a:blip r:embed="rId1" cstate="print">
                          <a:extLst>
                            <a:ext uri="{28A0092B-C50C-407E-A947-70E740481C1C}">
                              <a14:useLocalDpi xmlns:a14="http://schemas.microsoft.com/office/drawing/2010/main" val="0"/>
                            </a:ext>
                          </a:extLst>
                        </a:blip>
                        <a:stretch>
                          <a:fillRect/>
                        </a:stretch>
                      </pic:blipFill>
                      <pic:spPr>
                        <a:xfrm>
                          <a:off x="84653" y="0"/>
                          <a:ext cx="2325370" cy="140335"/>
                        </a:xfrm>
                        <a:prstGeom prst="rect">
                          <a:avLst/>
                        </a:prstGeom>
                      </pic:spPr>
                    </pic:pic>
                  </wpg:wgp>
                </a:graphicData>
              </a:graphic>
            </wp:anchor>
          </w:drawing>
        </mc:Choice>
        <mc:Fallback>
          <w:pict>
            <v:group w14:anchorId="21EF96E9" id="Gruppieren 106" o:spid="_x0000_s1038" style="position:absolute;left:0;text-align:left;margin-left:-3.75pt;margin-top:4.35pt;width:715.25pt;height:46.95pt;z-index:251672576" coordsize="90840,5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">
              <v:shapetype id="_x0000_t202" coordsize="21600,21600" o:spt="202" path="m,l,21600r21600,l21600,xe">
                <v:stroke joinstyle="miter"/>
                <v:path gradientshapeok="t" o:connecttype="rect"/>
              </v:shapetype>
              <v:shape id="Textfeld 74" o:spid="_x0000_s1039" type="#_x0000_t202" style="position:absolute;top:2945;width:12293;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" filled="f" stroked="f">
                <v:textbox style="mso-fit-shape-to-text:t">
                  <w:txbxContent>
                    <w:p w14:paraId="346DE372" w14:textId="77777777" w:rsidR="000F1B81" w:rsidRDefault="000F1B81" w:rsidP="000F1B81">
                      <w:pPr>
                        <w:rPr>
                          <w:sz w:val="24"/>
                          <w:szCs w:val="24"/>
                        </w:rPr>
                      </w:pPr>
                      <w:r>
                        <w:rPr>
                          <w:rFonts w:eastAsia="Times New Roman" w:cs="Arial"/>
                          <w:color w:val="000000"/>
                          <w:kern w:val="24"/>
                          <w:sz w:val="10"/>
                          <w:szCs w:val="10"/>
                        </w:rPr>
                        <w:t>UNTERRICHTSMATERIALIEN</w:t>
                      </w:r>
                    </w:p>
                  </w:txbxContent>
                </v:textbox>
              </v:shape>
              <v:shape id="Textfeld 75" o:spid="_x0000_s1040" type="#_x0000_t202" style="position:absolute;left:55884;top:2637;width:9391;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" filled="f" stroked="f">
                <v:textbox style="mso-fit-shape-to-text:t">
                  <w:txbxContent>
                    <w:p w14:paraId="0E8AFA93" w14:textId="77777777" w:rsidR="000F1B81" w:rsidRDefault="000F1B81" w:rsidP="00485A2F">
                      <w:pPr>
                        <w:spacing w:after="0"/>
                        <w:rPr>
                          <w:sz w:val="24"/>
                          <w:szCs w:val="24"/>
                        </w:rPr>
                      </w:pPr>
                      <w:r>
                        <w:rPr>
                          <w:rFonts w:eastAsia="Times New Roman" w:cs="Arial"/>
                          <w:color w:val="000000"/>
                          <w:kern w:val="24"/>
                          <w:sz w:val="10"/>
                          <w:szCs w:val="10"/>
                        </w:rPr>
                        <w:t>STAAT &amp;</w:t>
                      </w:r>
                    </w:p>
                    <w:p w14:paraId="04BB82B1" w14:textId="77777777" w:rsidR="000F1B81" w:rsidRDefault="000F1B81" w:rsidP="00485A2F">
                      <w:pPr>
                        <w:spacing w:after="0"/>
                      </w:pPr>
                      <w:r>
                        <w:rPr>
                          <w:rFonts w:eastAsia="Times New Roman" w:cs="Arial"/>
                          <w:color w:val="000000"/>
                          <w:kern w:val="24"/>
                          <w:sz w:val="10"/>
                          <w:szCs w:val="10"/>
                        </w:rPr>
                        <w:t>WIRTSCHAFTSPOLITIK</w:t>
                      </w:r>
                    </w:p>
                  </w:txbxContent>
                </v:textbox>
              </v:shape>
              <v:group id="Gruppieren 108" o:spid="_x0000_s1041" style="position:absolute;left:846;top:2285;width:89994;height:2858" coordorigin="846,2285"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hteck 109" o:spid="_x0000_s1042" style="position:absolute;left:939;top:2296;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" fillcolor="#ddd" stroked="f" strokeweight="2pt">
                  <v:textbox>
                    <w:txbxContent>
                      <w:p w14:paraId="6F8F0567" w14:textId="77777777" w:rsidR="000F1B81" w:rsidRDefault="000F1B81" w:rsidP="000F1B81">
                        <w:pPr>
                          <w:rPr>
                            <w:sz w:val="24"/>
                            <w:szCs w:val="24"/>
                          </w:rPr>
                        </w:pPr>
                        <w:r>
                          <w:rPr>
                            <w:rFonts w:eastAsia="Times New Roman"/>
                            <w:color w:val="FFFFFF" w:themeColor="light1"/>
                            <w:kern w:val="24"/>
                          </w:rPr>
                          <w:t> </w:t>
                        </w:r>
                      </w:p>
                    </w:txbxContent>
                  </v:textbox>
                </v:rect>
                <v:rect id="Rechteck 110" o:spid="_x0000_s1043" style="position:absolute;left:33408;top:229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" fillcolor="#ddd" stroked="f" strokeweight="2pt">
                  <v:textbox>
                    <w:txbxContent>
                      <w:p w14:paraId="124E6F35" w14:textId="77777777" w:rsidR="000F1B81" w:rsidRDefault="000F1B81" w:rsidP="000F1B81">
                        <w:pPr>
                          <w:rPr>
                            <w:sz w:val="24"/>
                            <w:szCs w:val="24"/>
                          </w:rPr>
                        </w:pPr>
                        <w:r>
                          <w:rPr>
                            <w:rFonts w:eastAsia="Times New Roman"/>
                            <w:color w:val="FFFFFF" w:themeColor="light1"/>
                            <w:kern w:val="24"/>
                          </w:rPr>
                          <w:t> </w:t>
                        </w:r>
                      </w:p>
                    </w:txbxContent>
                  </v:textbox>
                </v:rect>
                <v:rect id="Rechteck 111" o:spid="_x0000_s1044" style="position:absolute;left:44741;top:2285;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" fillcolor="#ddd" stroked="f" strokeweight="2pt">
                  <v:textbox>
                    <w:txbxContent>
                      <w:p w14:paraId="1E798537" w14:textId="77777777" w:rsidR="000F1B81" w:rsidRDefault="000F1B81" w:rsidP="000F1B81">
                        <w:pPr>
                          <w:rPr>
                            <w:sz w:val="24"/>
                            <w:szCs w:val="24"/>
                          </w:rPr>
                        </w:pPr>
                        <w:r>
                          <w:rPr>
                            <w:rFonts w:eastAsia="Times New Roman"/>
                            <w:color w:val="FFFFFF" w:themeColor="light1"/>
                            <w:kern w:val="24"/>
                          </w:rPr>
                          <w:t> </w:t>
                        </w:r>
                      </w:p>
                    </w:txbxContent>
                  </v:textbox>
                </v:rect>
                <v:rect id="Rechteck 112" o:spid="_x0000_s1045" style="position:absolute;left:56107;top:228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" fillcolor="#1b3d3c" stroked="f" strokeweight="2pt">
                  <v:textbox>
                    <w:txbxContent>
                      <w:p w14:paraId="6EBB216C" w14:textId="77777777" w:rsidR="000F1B81" w:rsidRDefault="000F1B81" w:rsidP="000F1B81">
                        <w:pPr>
                          <w:rPr>
                            <w:sz w:val="24"/>
                            <w:szCs w:val="24"/>
                          </w:rPr>
                        </w:pPr>
                        <w:r>
                          <w:rPr>
                            <w:rFonts w:eastAsia="Times New Roman"/>
                            <w:color w:val="FFFFFF" w:themeColor="light1"/>
                            <w:kern w:val="24"/>
                          </w:rPr>
                          <w:t> </w:t>
                        </w:r>
                      </w:p>
                    </w:txbxContent>
                  </v:textbox>
                </v:rect>
                <v:rect id="Rechteck 113" o:spid="_x0000_s1046" style="position:absolute;left:67500;top:229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" fillcolor="#1b3d3c" stroked="f" strokeweight="2pt">
                  <v:textbox>
                    <w:txbxContent>
                      <w:p w14:paraId="7D9A5D6F" w14:textId="77777777" w:rsidR="000F1B81" w:rsidRDefault="000F1B81" w:rsidP="000F1B81">
                        <w:pPr>
                          <w:rPr>
                            <w:sz w:val="24"/>
                            <w:szCs w:val="24"/>
                          </w:rPr>
                        </w:pPr>
                        <w:r>
                          <w:rPr>
                            <w:rFonts w:eastAsia="Times New Roman"/>
                            <w:color w:val="FFFFFF" w:themeColor="light1"/>
                            <w:kern w:val="24"/>
                          </w:rPr>
                          <w:t> </w:t>
                        </w:r>
                      </w:p>
                    </w:txbxContent>
                  </v:textbox>
                </v:rect>
                <v:rect id="Rechteck 114" o:spid="_x0000_s1047" style="position:absolute;left:78964;top:2285;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" fillcolor="#1b3d3c" stroked="f" strokeweight="2pt">
                  <v:textbox>
                    <w:txbxContent>
                      <w:p w14:paraId="50FE20AF" w14:textId="77777777" w:rsidR="000F1B81" w:rsidRDefault="000F1B81" w:rsidP="000F1B81">
                        <w:pPr>
                          <w:rPr>
                            <w:sz w:val="24"/>
                            <w:szCs w:val="24"/>
                          </w:rPr>
                        </w:pPr>
                        <w:r>
                          <w:rPr>
                            <w:rFonts w:eastAsia="Times New Roman"/>
                            <w:color w:val="FFFFFF" w:themeColor="light1"/>
                            <w:kern w:val="24"/>
                          </w:rPr>
                          <w:t> </w:t>
                        </w:r>
                      </w:p>
                    </w:txbxContent>
                  </v:textbox>
                </v:rect>
                <v:line id="Gerade Verbindung 32" o:spid="_x0000_s1048" style="position:absolute;visibility:visible;mso-wrap-style:square" from="846,5144" to="89864,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6" o:spid="_x0000_s1049" type="#_x0000_t75" style="position:absolute;left:846;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">
                <v:imagedata r:id="rId2" o:title=""/>
              </v:shape>
            </v:group>
          </w:pict>
        </mc:Fallback>
      </mc:AlternateContent>
    </w:r>
  </w:p>
  <w:p w14:paraId="5D61306E" w14:textId="5E1AC709" w:rsidR="000F1B81" w:rsidRPr="00E7710C" w:rsidRDefault="000F1B81" w:rsidP="00E7710C">
    <w:pPr>
      <w:pStyle w:val="Kopfzeile"/>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5DAB" w14:textId="41F9333A" w:rsidR="002552F6" w:rsidRDefault="000F1B81" w:rsidP="00E7710C">
    <w:pPr>
      <w:pStyle w:val="Kopfzeile"/>
      <w:ind w:left="-426"/>
      <w:rPr>
        <w:noProof/>
        <w:lang w:eastAsia="de-DE"/>
      </w:rPr>
    </w:pPr>
    <w:r w:rsidRPr="000F1B81">
      <w:rPr>
        <w:noProof/>
      </w:rPr>
      <mc:AlternateContent>
        <mc:Choice Requires="wpg">
          <w:drawing>
            <wp:anchor distT="0" distB="0" distL="114300" distR="114300" simplePos="0" relativeHeight="251676672" behindDoc="0" locked="0" layoutInCell="1" allowOverlap="1" wp14:anchorId="6C3B2DF4" wp14:editId="44CF6706">
              <wp:simplePos x="0" y="0"/>
              <wp:positionH relativeFrom="column">
                <wp:posOffset>-28575</wp:posOffset>
              </wp:positionH>
              <wp:positionV relativeFrom="paragraph">
                <wp:posOffset>120650</wp:posOffset>
              </wp:positionV>
              <wp:extent cx="5850890" cy="615950"/>
              <wp:effectExtent l="0" t="0" r="35560" b="0"/>
              <wp:wrapNone/>
              <wp:docPr id="126" name="Gruppieren 1"/>
              <wp:cNvGraphicFramePr/>
              <a:graphic xmlns:a="http://schemas.openxmlformats.org/drawingml/2006/main">
                <a:graphicData uri="http://schemas.microsoft.com/office/word/2010/wordprocessingGroup">
                  <wpg:wgp>
                    <wpg:cNvGrpSpPr/>
                    <wpg:grpSpPr>
                      <a:xfrm>
                        <a:off x="0" y="0"/>
                        <a:ext cx="5850890" cy="615950"/>
                        <a:chOff x="0" y="0"/>
                        <a:chExt cx="5851193" cy="616343"/>
                      </a:xfrm>
                    </wpg:grpSpPr>
                    <wps:wsp>
                      <wps:cNvPr id="127" name="Gerade Verbindung 41"/>
                      <wps:cNvCnPr/>
                      <wps:spPr>
                        <a:xfrm>
                          <a:off x="92585" y="554675"/>
                          <a:ext cx="575860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cNvPr id="128" name="Gruppieren 128"/>
                      <wpg:cNvGrpSpPr/>
                      <wpg:grpSpPr>
                        <a:xfrm>
                          <a:off x="0" y="258818"/>
                          <a:ext cx="5839315" cy="357525"/>
                          <a:chOff x="0" y="258818"/>
                          <a:chExt cx="7081310" cy="464785"/>
                        </a:xfrm>
                      </wpg:grpSpPr>
                      <wps:wsp>
                        <wps:cNvPr id="129" name="Rechteck 129"/>
                        <wps:cNvSpPr/>
                        <wps:spPr>
                          <a:xfrm>
                            <a:off x="96088" y="259898"/>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A4E87"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30" name="Rechteck 130"/>
                        <wps:cNvSpPr/>
                        <wps:spPr>
                          <a:xfrm>
                            <a:off x="2643332" y="25989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D5A2E"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31" name="Rechteck 131"/>
                        <wps:cNvSpPr/>
                        <wps:spPr>
                          <a:xfrm>
                            <a:off x="3532381" y="25881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484D6"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32" name="Rechteck 132"/>
                        <wps:cNvSpPr/>
                        <wps:spPr>
                          <a:xfrm>
                            <a:off x="4424083"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8E350"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33" name="Rechteck 133"/>
                        <wps:cNvSpPr/>
                        <wps:spPr>
                          <a:xfrm>
                            <a:off x="5317871" y="25989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8C7F1"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34" name="Rechteck 134"/>
                        <wps:cNvSpPr/>
                        <wps:spPr>
                          <a:xfrm>
                            <a:off x="6217214"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9A9FE" w14:textId="77777777" w:rsidR="000F1B81" w:rsidRDefault="000F1B81" w:rsidP="000F1B81">
                              <w:pPr>
                                <w:rPr>
                                  <w:sz w:val="24"/>
                                  <w:szCs w:val="24"/>
                                </w:rPr>
                              </w:pPr>
                              <w:r>
                                <w:rPr>
                                  <w:rFonts w:eastAsia="Times New Roman"/>
                                  <w:color w:val="FFFFFF" w:themeColor="light1"/>
                                  <w:kern w:val="24"/>
                                </w:rPr>
                                <w:t> </w:t>
                              </w:r>
                            </w:p>
                          </w:txbxContent>
                        </wps:txbx>
                        <wps:bodyPr rtlCol="0" anchor="ctr"/>
                      </wps:wsp>
                      <wps:wsp>
                        <wps:cNvPr id="135" name="Textfeld 66"/>
                        <wps:cNvSpPr txBox="1"/>
                        <wps:spPr>
                          <a:xfrm>
                            <a:off x="0" y="330663"/>
                            <a:ext cx="1429234" cy="392940"/>
                          </a:xfrm>
                          <a:prstGeom prst="rect">
                            <a:avLst/>
                          </a:prstGeom>
                          <a:noFill/>
                        </wps:spPr>
                        <wps:txbx>
                          <w:txbxContent>
                            <w:p w14:paraId="0E7856AC" w14:textId="77777777" w:rsidR="000F1B81" w:rsidRDefault="000F1B81" w:rsidP="000F1B81">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136" name="Textfeld 67"/>
                        <wps:cNvSpPr txBox="1"/>
                        <wps:spPr>
                          <a:xfrm>
                            <a:off x="4319059" y="294824"/>
                            <a:ext cx="1152012" cy="336806"/>
                          </a:xfrm>
                          <a:prstGeom prst="rect">
                            <a:avLst/>
                          </a:prstGeom>
                          <a:noFill/>
                        </wps:spPr>
                        <wps:txbx>
                          <w:txbxContent>
                            <w:p w14:paraId="0F14E7C5" w14:textId="77777777" w:rsidR="000F1B81" w:rsidRDefault="000F1B81" w:rsidP="00485A2F">
                              <w:pPr>
                                <w:spacing w:after="0"/>
                                <w:rPr>
                                  <w:sz w:val="24"/>
                                  <w:szCs w:val="24"/>
                                </w:rPr>
                              </w:pPr>
                              <w:r>
                                <w:rPr>
                                  <w:rFonts w:eastAsia="Times New Roman" w:cs="Arial"/>
                                  <w:color w:val="000000"/>
                                  <w:kern w:val="24"/>
                                  <w:sz w:val="10"/>
                                  <w:szCs w:val="10"/>
                                </w:rPr>
                                <w:t>STAAT &amp;</w:t>
                              </w:r>
                            </w:p>
                            <w:p w14:paraId="300C380D" w14:textId="77777777" w:rsidR="000F1B81" w:rsidRDefault="000F1B81" w:rsidP="00485A2F">
                              <w:pPr>
                                <w:spacing w:after="0"/>
                              </w:pPr>
                              <w:r>
                                <w:rPr>
                                  <w:rFonts w:eastAsia="Times New Roman" w:cs="Arial"/>
                                  <w:color w:val="000000"/>
                                  <w:kern w:val="24"/>
                                  <w:sz w:val="10"/>
                                  <w:szCs w:val="10"/>
                                </w:rPr>
                                <w:t>WIRTSCHAFTSPOLITIK</w:t>
                              </w:r>
                            </w:p>
                          </w:txbxContent>
                        </wps:txbx>
                        <wps:bodyPr wrap="square" rtlCol="0">
                          <a:spAutoFit/>
                        </wps:bodyPr>
                      </wps:wsp>
                    </wpg:grpSp>
                    <pic:pic xmlns:pic="http://schemas.openxmlformats.org/drawingml/2006/picture">
                      <pic:nvPicPr>
                        <pic:cNvPr id="137" name="Grafik 137"/>
                        <pic:cNvPicPr/>
                      </pic:nvPicPr>
                      <pic:blipFill>
                        <a:blip r:embed="rId1" cstate="print">
                          <a:extLst>
                            <a:ext uri="{28A0092B-C50C-407E-A947-70E740481C1C}">
                              <a14:useLocalDpi xmlns:a14="http://schemas.microsoft.com/office/drawing/2010/main" val="0"/>
                            </a:ext>
                          </a:extLst>
                        </a:blip>
                        <a:stretch>
                          <a:fillRect/>
                        </a:stretch>
                      </pic:blipFill>
                      <pic:spPr>
                        <a:xfrm>
                          <a:off x="86594" y="0"/>
                          <a:ext cx="2325370" cy="140335"/>
                        </a:xfrm>
                        <a:prstGeom prst="rect">
                          <a:avLst/>
                        </a:prstGeom>
                      </pic:spPr>
                    </pic:pic>
                  </wpg:wgp>
                </a:graphicData>
              </a:graphic>
            </wp:anchor>
          </w:drawing>
        </mc:Choice>
        <mc:Fallback>
          <w:pict>
            <v:group w14:anchorId="6C3B2DF4" id="_x0000_s1059" style="position:absolute;left:0;text-align:left;margin-left:-2.25pt;margin-top:9.5pt;width:460.7pt;height:48.5pt;z-index:251676672" coordsize="58511,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">
              <v:line id="Gerade Verbindung 41" o:spid="_x0000_s1060" style="position:absolute;visibility:visible;mso-wrap-style:square" from="925,5546" to="58511,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" strokecolor="#ddd"/>
              <v:group id="Gruppieren 128" o:spid="_x0000_s1061" style="position:absolute;top:2588;width:58393;height:3575" coordorigin=",2588" coordsize="70813,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hteck 129" o:spid="_x0000_s1062" style="position:absolute;left:960;top:2598;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" fillcolor="#ddd" stroked="f" strokeweight="2pt">
                  <v:textbox>
                    <w:txbxContent>
                      <w:p w14:paraId="27EA4E87" w14:textId="77777777" w:rsidR="000F1B81" w:rsidRDefault="000F1B81" w:rsidP="000F1B81">
                        <w:pPr>
                          <w:rPr>
                            <w:sz w:val="24"/>
                            <w:szCs w:val="24"/>
                          </w:rPr>
                        </w:pPr>
                        <w:r>
                          <w:rPr>
                            <w:rFonts w:eastAsia="Times New Roman"/>
                            <w:color w:val="FFFFFF" w:themeColor="light1"/>
                            <w:kern w:val="24"/>
                          </w:rPr>
                          <w:t> </w:t>
                        </w:r>
                      </w:p>
                    </w:txbxContent>
                  </v:textbox>
                </v:rect>
                <v:rect id="Rechteck 130" o:spid="_x0000_s1063" style="position:absolute;left:26433;top:2598;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" fillcolor="#ddd" stroked="f" strokeweight="2pt">
                  <v:textbox>
                    <w:txbxContent>
                      <w:p w14:paraId="62FD5A2E" w14:textId="77777777" w:rsidR="000F1B81" w:rsidRDefault="000F1B81" w:rsidP="000F1B81">
                        <w:pPr>
                          <w:rPr>
                            <w:sz w:val="24"/>
                            <w:szCs w:val="24"/>
                          </w:rPr>
                        </w:pPr>
                        <w:r>
                          <w:rPr>
                            <w:rFonts w:eastAsia="Times New Roman"/>
                            <w:color w:val="FFFFFF" w:themeColor="light1"/>
                            <w:kern w:val="24"/>
                          </w:rPr>
                          <w:t> </w:t>
                        </w:r>
                      </w:p>
                    </w:txbxContent>
                  </v:textbox>
                </v:rect>
                <v:rect id="Rechteck 131" o:spid="_x0000_s1064" style="position:absolute;left:35323;top:2588;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" fillcolor="#ddd" stroked="f" strokeweight="2pt">
                  <v:textbox>
                    <w:txbxContent>
                      <w:p w14:paraId="49B484D6" w14:textId="77777777" w:rsidR="000F1B81" w:rsidRDefault="000F1B81" w:rsidP="000F1B81">
                        <w:pPr>
                          <w:rPr>
                            <w:sz w:val="24"/>
                            <w:szCs w:val="24"/>
                          </w:rPr>
                        </w:pPr>
                        <w:r>
                          <w:rPr>
                            <w:rFonts w:eastAsia="Times New Roman"/>
                            <w:color w:val="FFFFFF" w:themeColor="light1"/>
                            <w:kern w:val="24"/>
                          </w:rPr>
                          <w:t> </w:t>
                        </w:r>
                      </w:p>
                    </w:txbxContent>
                  </v:textbox>
                </v:rect>
                <v:rect id="Rechteck 132" o:spid="_x0000_s1065" style="position:absolute;left:44240;top:2588;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" fillcolor="#1b3d3c" stroked="f" strokeweight="2pt">
                  <v:textbox>
                    <w:txbxContent>
                      <w:p w14:paraId="4338E350" w14:textId="77777777" w:rsidR="000F1B81" w:rsidRDefault="000F1B81" w:rsidP="000F1B81">
                        <w:pPr>
                          <w:rPr>
                            <w:sz w:val="24"/>
                            <w:szCs w:val="24"/>
                          </w:rPr>
                        </w:pPr>
                        <w:r>
                          <w:rPr>
                            <w:rFonts w:eastAsia="Times New Roman"/>
                            <w:color w:val="FFFFFF" w:themeColor="light1"/>
                            <w:kern w:val="24"/>
                          </w:rPr>
                          <w:t> </w:t>
                        </w:r>
                      </w:p>
                    </w:txbxContent>
                  </v:textbox>
                </v:rect>
                <v:rect id="Rechteck 133" o:spid="_x0000_s1066" style="position:absolute;left:53178;top:2598;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" fillcolor="#1b3d3c" stroked="f" strokeweight="2pt">
                  <v:textbox>
                    <w:txbxContent>
                      <w:p w14:paraId="4748C7F1" w14:textId="77777777" w:rsidR="000F1B81" w:rsidRDefault="000F1B81" w:rsidP="000F1B81">
                        <w:pPr>
                          <w:rPr>
                            <w:sz w:val="24"/>
                            <w:szCs w:val="24"/>
                          </w:rPr>
                        </w:pPr>
                        <w:r>
                          <w:rPr>
                            <w:rFonts w:eastAsia="Times New Roman"/>
                            <w:color w:val="FFFFFF" w:themeColor="light1"/>
                            <w:kern w:val="24"/>
                          </w:rPr>
                          <w:t> </w:t>
                        </w:r>
                      </w:p>
                    </w:txbxContent>
                  </v:textbox>
                </v:rect>
                <v:rect id="Rechteck 134" o:spid="_x0000_s1067" style="position:absolute;left:62172;top:2588;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" fillcolor="#1b3d3c" stroked="f" strokeweight="2pt">
                  <v:textbox>
                    <w:txbxContent>
                      <w:p w14:paraId="6F39A9FE" w14:textId="77777777" w:rsidR="000F1B81" w:rsidRDefault="000F1B81" w:rsidP="000F1B81">
                        <w:pPr>
                          <w:rPr>
                            <w:sz w:val="24"/>
                            <w:szCs w:val="24"/>
                          </w:rPr>
                        </w:pPr>
                        <w:r>
                          <w:rPr>
                            <w:rFonts w:eastAsia="Times New Roman"/>
                            <w:color w:val="FFFFFF" w:themeColor="light1"/>
                            <w:kern w:val="24"/>
                          </w:rPr>
                          <w:t> </w:t>
                        </w:r>
                      </w:p>
                    </w:txbxContent>
                  </v:textbox>
                </v:rect>
                <v:shapetype id="_x0000_t202" coordsize="21600,21600" o:spt="202" path="m,l,21600r21600,l21600,xe">
                  <v:stroke joinstyle="miter"/>
                  <v:path gradientshapeok="t" o:connecttype="rect"/>
                </v:shapetype>
                <v:shape id="Textfeld 66" o:spid="_x0000_s1068" type="#_x0000_t202" style="position:absolute;top:3306;width:14292;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vcwAAAANwAAAAPAAAAZHJzL2Rvd25yZXYueG1sRE9Na8JA&#10;EL0X/A/LFHqrGx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QM/b3MAAAADcAAAADwAAAAAA&#10;AAAAAAAAAAAHAgAAZHJzL2Rvd25yZXYueG1sUEsFBgAAAAADAAMAtwAAAPQCAAAAAA==&#10;" filled="f" stroked="f">
                  <v:textbox style="mso-fit-shape-to-text:t">
                    <w:txbxContent>
                      <w:p w14:paraId="0E7856AC" w14:textId="77777777" w:rsidR="000F1B81" w:rsidRDefault="000F1B81" w:rsidP="000F1B81">
                        <w:pPr>
                          <w:rPr>
                            <w:sz w:val="24"/>
                            <w:szCs w:val="24"/>
                          </w:rPr>
                        </w:pPr>
                        <w:r>
                          <w:rPr>
                            <w:rFonts w:eastAsia="Times New Roman" w:cs="Arial"/>
                            <w:color w:val="000000"/>
                            <w:kern w:val="24"/>
                            <w:sz w:val="10"/>
                            <w:szCs w:val="10"/>
                          </w:rPr>
                          <w:t>UNTERRICHTSMATERIALIEN</w:t>
                        </w:r>
                      </w:p>
                    </w:txbxContent>
                  </v:textbox>
                </v:shape>
                <v:shape id="Textfeld 67" o:spid="_x0000_s1069" type="#_x0000_t202" style="position:absolute;left:43190;top:2948;width:11520;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0F14E7C5" w14:textId="77777777" w:rsidR="000F1B81" w:rsidRDefault="000F1B81" w:rsidP="00485A2F">
                        <w:pPr>
                          <w:spacing w:after="0"/>
                          <w:rPr>
                            <w:sz w:val="24"/>
                            <w:szCs w:val="24"/>
                          </w:rPr>
                        </w:pPr>
                        <w:r>
                          <w:rPr>
                            <w:rFonts w:eastAsia="Times New Roman" w:cs="Arial"/>
                            <w:color w:val="000000"/>
                            <w:kern w:val="24"/>
                            <w:sz w:val="10"/>
                            <w:szCs w:val="10"/>
                          </w:rPr>
                          <w:t>STAAT &amp;</w:t>
                        </w:r>
                      </w:p>
                      <w:p w14:paraId="300C380D" w14:textId="77777777" w:rsidR="000F1B81" w:rsidRDefault="000F1B81" w:rsidP="00485A2F">
                        <w:pPr>
                          <w:spacing w:after="0"/>
                        </w:pPr>
                        <w:r>
                          <w:rPr>
                            <w:rFonts w:eastAsia="Times New Roman" w:cs="Arial"/>
                            <w:color w:val="000000"/>
                            <w:kern w:val="24"/>
                            <w:sz w:val="10"/>
                            <w:szCs w:val="10"/>
                          </w:rPr>
                          <w:t>WIRTSCHAFTSPOLITIK</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7" o:spid="_x0000_s1070" type="#_x0000_t75" style="position:absolute;left:865;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">
                <v:imagedata r:id="rId2" o:title=""/>
              </v:shape>
            </v:group>
          </w:pict>
        </mc:Fallback>
      </mc:AlternateContent>
    </w:r>
  </w:p>
  <w:p w14:paraId="62517F7D" w14:textId="5F1017D3" w:rsidR="000F1B81" w:rsidRDefault="000F1B81" w:rsidP="00E7710C">
    <w:pPr>
      <w:pStyle w:val="Kopfzeile"/>
      <w:ind w:left="-426"/>
      <w:rPr>
        <w:noProof/>
        <w:lang w:eastAsia="de-DE"/>
      </w:rPr>
    </w:pPr>
  </w:p>
  <w:p w14:paraId="4541CBD7" w14:textId="7B1CA0EC" w:rsidR="000F1B81" w:rsidRPr="00E7710C" w:rsidRDefault="000F1B81" w:rsidP="00E7710C">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7F0"/>
    <w:multiLevelType w:val="hybridMultilevel"/>
    <w:tmpl w:val="787A7488"/>
    <w:lvl w:ilvl="0" w:tplc="0DE673AE">
      <w:start w:val="1"/>
      <w:numFmt w:val="decimal"/>
      <w:lvlText w:val="%1."/>
      <w:lvlJc w:val="left"/>
      <w:pPr>
        <w:ind w:left="720"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CD6371"/>
    <w:multiLevelType w:val="hybridMultilevel"/>
    <w:tmpl w:val="7E8E95C4"/>
    <w:lvl w:ilvl="0" w:tplc="E9923AEE">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769A6F32"/>
    <w:lvl w:ilvl="0" w:tplc="3CF61A3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BEB68CD"/>
    <w:multiLevelType w:val="hybridMultilevel"/>
    <w:tmpl w:val="37F07E8E"/>
    <w:lvl w:ilvl="0" w:tplc="707A57D8">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2179475">
    <w:abstractNumId w:val="0"/>
  </w:num>
  <w:num w:numId="2" w16cid:durableId="914436415">
    <w:abstractNumId w:val="1"/>
  </w:num>
  <w:num w:numId="3" w16cid:durableId="284891100">
    <w:abstractNumId w:val="2"/>
  </w:num>
  <w:num w:numId="4" w16cid:durableId="357199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47"/>
    <w:rsid w:val="000053D4"/>
    <w:rsid w:val="00024206"/>
    <w:rsid w:val="00064BF8"/>
    <w:rsid w:val="000A3A38"/>
    <w:rsid w:val="000B458F"/>
    <w:rsid w:val="000C71BD"/>
    <w:rsid w:val="000D553E"/>
    <w:rsid w:val="000F1B81"/>
    <w:rsid w:val="00126FF1"/>
    <w:rsid w:val="00186E88"/>
    <w:rsid w:val="001A33BE"/>
    <w:rsid w:val="001C2EB8"/>
    <w:rsid w:val="0020043A"/>
    <w:rsid w:val="00242545"/>
    <w:rsid w:val="002552F6"/>
    <w:rsid w:val="0026296D"/>
    <w:rsid w:val="002B5FDB"/>
    <w:rsid w:val="002C2588"/>
    <w:rsid w:val="002C3D3E"/>
    <w:rsid w:val="002D3438"/>
    <w:rsid w:val="002D39FE"/>
    <w:rsid w:val="00323AC6"/>
    <w:rsid w:val="00364BD6"/>
    <w:rsid w:val="00391AC0"/>
    <w:rsid w:val="003952FA"/>
    <w:rsid w:val="00397859"/>
    <w:rsid w:val="003B0829"/>
    <w:rsid w:val="00457DBA"/>
    <w:rsid w:val="00475957"/>
    <w:rsid w:val="00485A2F"/>
    <w:rsid w:val="00493B15"/>
    <w:rsid w:val="004A0A01"/>
    <w:rsid w:val="004A6855"/>
    <w:rsid w:val="004B4BEF"/>
    <w:rsid w:val="004B71CD"/>
    <w:rsid w:val="004D19E3"/>
    <w:rsid w:val="004D3A2D"/>
    <w:rsid w:val="00507421"/>
    <w:rsid w:val="00533F68"/>
    <w:rsid w:val="00556CD7"/>
    <w:rsid w:val="00562FD1"/>
    <w:rsid w:val="005638DD"/>
    <w:rsid w:val="00572A87"/>
    <w:rsid w:val="00585E32"/>
    <w:rsid w:val="005C010E"/>
    <w:rsid w:val="005C3DD9"/>
    <w:rsid w:val="005C70C6"/>
    <w:rsid w:val="005D1112"/>
    <w:rsid w:val="005F3BD4"/>
    <w:rsid w:val="006156D1"/>
    <w:rsid w:val="00643ADC"/>
    <w:rsid w:val="0065067A"/>
    <w:rsid w:val="006A57A4"/>
    <w:rsid w:val="006A5D3F"/>
    <w:rsid w:val="006E42F1"/>
    <w:rsid w:val="007318A7"/>
    <w:rsid w:val="00786EE9"/>
    <w:rsid w:val="007904AE"/>
    <w:rsid w:val="007A737A"/>
    <w:rsid w:val="008715BE"/>
    <w:rsid w:val="0088654A"/>
    <w:rsid w:val="0089051B"/>
    <w:rsid w:val="008A142E"/>
    <w:rsid w:val="008B357E"/>
    <w:rsid w:val="008B630E"/>
    <w:rsid w:val="008D5714"/>
    <w:rsid w:val="008D7286"/>
    <w:rsid w:val="008E59D7"/>
    <w:rsid w:val="008F001C"/>
    <w:rsid w:val="009124E1"/>
    <w:rsid w:val="009405DF"/>
    <w:rsid w:val="0096666B"/>
    <w:rsid w:val="0098745F"/>
    <w:rsid w:val="00987E35"/>
    <w:rsid w:val="009A330D"/>
    <w:rsid w:val="009C365E"/>
    <w:rsid w:val="009D7B70"/>
    <w:rsid w:val="009E0851"/>
    <w:rsid w:val="00A1196B"/>
    <w:rsid w:val="00A16DBE"/>
    <w:rsid w:val="00A24387"/>
    <w:rsid w:val="00A413B1"/>
    <w:rsid w:val="00A43A0B"/>
    <w:rsid w:val="00A53426"/>
    <w:rsid w:val="00A71BAC"/>
    <w:rsid w:val="00A7223C"/>
    <w:rsid w:val="00A747F9"/>
    <w:rsid w:val="00AA1319"/>
    <w:rsid w:val="00AB38EB"/>
    <w:rsid w:val="00AE2FCF"/>
    <w:rsid w:val="00B07D0E"/>
    <w:rsid w:val="00B10AB8"/>
    <w:rsid w:val="00B11511"/>
    <w:rsid w:val="00B22654"/>
    <w:rsid w:val="00B475F5"/>
    <w:rsid w:val="00B77086"/>
    <w:rsid w:val="00B847F2"/>
    <w:rsid w:val="00BA44DF"/>
    <w:rsid w:val="00BB6A1B"/>
    <w:rsid w:val="00BD298A"/>
    <w:rsid w:val="00BF28EE"/>
    <w:rsid w:val="00C00B80"/>
    <w:rsid w:val="00C01253"/>
    <w:rsid w:val="00C1663B"/>
    <w:rsid w:val="00C2753A"/>
    <w:rsid w:val="00C35C2B"/>
    <w:rsid w:val="00C56EAC"/>
    <w:rsid w:val="00C87FF6"/>
    <w:rsid w:val="00CE0D88"/>
    <w:rsid w:val="00CE3773"/>
    <w:rsid w:val="00CF0A83"/>
    <w:rsid w:val="00CF5907"/>
    <w:rsid w:val="00CF73F7"/>
    <w:rsid w:val="00D07530"/>
    <w:rsid w:val="00D27330"/>
    <w:rsid w:val="00D32562"/>
    <w:rsid w:val="00D36C27"/>
    <w:rsid w:val="00D36D42"/>
    <w:rsid w:val="00D43120"/>
    <w:rsid w:val="00D502EA"/>
    <w:rsid w:val="00D63F7E"/>
    <w:rsid w:val="00D71F61"/>
    <w:rsid w:val="00DB430A"/>
    <w:rsid w:val="00DB635D"/>
    <w:rsid w:val="00DC3717"/>
    <w:rsid w:val="00DD0119"/>
    <w:rsid w:val="00DE2B4B"/>
    <w:rsid w:val="00E0673D"/>
    <w:rsid w:val="00E105DA"/>
    <w:rsid w:val="00E237E1"/>
    <w:rsid w:val="00E41BAA"/>
    <w:rsid w:val="00E55093"/>
    <w:rsid w:val="00E67EB6"/>
    <w:rsid w:val="00E7710C"/>
    <w:rsid w:val="00E97747"/>
    <w:rsid w:val="00EB4F6A"/>
    <w:rsid w:val="00EC3E80"/>
    <w:rsid w:val="00EF51AA"/>
    <w:rsid w:val="00F06655"/>
    <w:rsid w:val="00F24784"/>
    <w:rsid w:val="00F32890"/>
    <w:rsid w:val="00F40E2D"/>
    <w:rsid w:val="00F512BD"/>
    <w:rsid w:val="00F62925"/>
    <w:rsid w:val="00F62991"/>
    <w:rsid w:val="00F90E6F"/>
    <w:rsid w:val="00F92F13"/>
    <w:rsid w:val="00FA1EA3"/>
    <w:rsid w:val="00FD29D1"/>
    <w:rsid w:val="00FD6AB2"/>
    <w:rsid w:val="00FF239C"/>
    <w:rsid w:val="00FF34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A69B"/>
  <w15:docId w15:val="{948A406C-554B-4EB2-AA7F-62D2363E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character" w:styleId="Hyperlink">
    <w:name w:val="Hyperlink"/>
    <w:uiPriority w:val="99"/>
    <w:unhideWhenUsed/>
    <w:rsid w:val="00064BF8"/>
    <w:rPr>
      <w:color w:val="002060"/>
      <w:u w:val="single"/>
    </w:rPr>
  </w:style>
  <w:style w:type="paragraph" w:styleId="Sprechblasentext">
    <w:name w:val="Balloon Text"/>
    <w:basedOn w:val="Standard"/>
    <w:link w:val="SprechblasentextZchn"/>
    <w:uiPriority w:val="99"/>
    <w:semiHidden/>
    <w:unhideWhenUsed/>
    <w:rsid w:val="00E7710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7710C"/>
    <w:rPr>
      <w:rFonts w:ascii="Tahoma" w:hAnsi="Tahoma" w:cs="Tahoma"/>
      <w:sz w:val="16"/>
      <w:szCs w:val="16"/>
    </w:rPr>
  </w:style>
  <w:style w:type="paragraph" w:styleId="Kopfzeile">
    <w:name w:val="header"/>
    <w:basedOn w:val="Standard"/>
    <w:link w:val="KopfzeileZchn"/>
    <w:unhideWhenUsed/>
    <w:rsid w:val="00E7710C"/>
    <w:pPr>
      <w:tabs>
        <w:tab w:val="center" w:pos="4536"/>
        <w:tab w:val="right" w:pos="9072"/>
      </w:tabs>
      <w:spacing w:after="0" w:line="240" w:lineRule="auto"/>
    </w:pPr>
  </w:style>
  <w:style w:type="character" w:customStyle="1" w:styleId="KopfzeileZchn">
    <w:name w:val="Kopfzeile Zchn"/>
    <w:basedOn w:val="Absatz-Standardschriftart"/>
    <w:link w:val="Kopfzeile"/>
    <w:rsid w:val="00E7710C"/>
  </w:style>
  <w:style w:type="paragraph" w:styleId="Fuzeile">
    <w:name w:val="footer"/>
    <w:basedOn w:val="Standard"/>
    <w:link w:val="FuzeileZchn"/>
    <w:uiPriority w:val="99"/>
    <w:unhideWhenUsed/>
    <w:rsid w:val="00E771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710C"/>
  </w:style>
  <w:style w:type="table" w:styleId="Tabellenraster">
    <w:name w:val="Table Grid"/>
    <w:basedOn w:val="NormaleTabelle"/>
    <w:uiPriority w:val="59"/>
    <w:rsid w:val="008D7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533F68"/>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20043A"/>
    <w:pPr>
      <w:ind w:left="720"/>
      <w:contextualSpacing/>
    </w:pPr>
  </w:style>
  <w:style w:type="character" w:styleId="BesuchterLink">
    <w:name w:val="FollowedHyperlink"/>
    <w:basedOn w:val="Absatz-Standardschriftart"/>
    <w:uiPriority w:val="99"/>
    <w:semiHidden/>
    <w:unhideWhenUsed/>
    <w:rsid w:val="00E67EB6"/>
    <w:rPr>
      <w:color w:val="800080" w:themeColor="followedHyperlink"/>
      <w:u w:val="single"/>
    </w:rPr>
  </w:style>
  <w:style w:type="character" w:styleId="Kommentarzeichen">
    <w:name w:val="annotation reference"/>
    <w:basedOn w:val="Absatz-Standardschriftart"/>
    <w:uiPriority w:val="99"/>
    <w:semiHidden/>
    <w:unhideWhenUsed/>
    <w:rsid w:val="005638DD"/>
    <w:rPr>
      <w:sz w:val="16"/>
      <w:szCs w:val="16"/>
    </w:rPr>
  </w:style>
  <w:style w:type="paragraph" w:styleId="Kommentartext">
    <w:name w:val="annotation text"/>
    <w:basedOn w:val="Standard"/>
    <w:link w:val="KommentartextZchn"/>
    <w:uiPriority w:val="99"/>
    <w:semiHidden/>
    <w:unhideWhenUsed/>
    <w:rsid w:val="005638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38DD"/>
    <w:rPr>
      <w:lang w:eastAsia="en-US"/>
    </w:rPr>
  </w:style>
  <w:style w:type="paragraph" w:styleId="Kommentarthema">
    <w:name w:val="annotation subject"/>
    <w:basedOn w:val="Kommentartext"/>
    <w:next w:val="Kommentartext"/>
    <w:link w:val="KommentarthemaZchn"/>
    <w:uiPriority w:val="99"/>
    <w:semiHidden/>
    <w:unhideWhenUsed/>
    <w:rsid w:val="005638DD"/>
    <w:rPr>
      <w:b/>
      <w:bCs/>
    </w:rPr>
  </w:style>
  <w:style w:type="character" w:customStyle="1" w:styleId="KommentarthemaZchn">
    <w:name w:val="Kommentarthema Zchn"/>
    <w:basedOn w:val="KommentartextZchn"/>
    <w:link w:val="Kommentarthema"/>
    <w:uiPriority w:val="99"/>
    <w:semiHidden/>
    <w:rsid w:val="005638DD"/>
    <w:rPr>
      <w:b/>
      <w:bCs/>
      <w:lang w:eastAsia="en-US"/>
    </w:rPr>
  </w:style>
  <w:style w:type="paragraph" w:styleId="Funotentext">
    <w:name w:val="footnote text"/>
    <w:basedOn w:val="Standard"/>
    <w:link w:val="FunotentextZchn"/>
    <w:uiPriority w:val="99"/>
    <w:semiHidden/>
    <w:unhideWhenUsed/>
    <w:rsid w:val="006156D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156D1"/>
    <w:rPr>
      <w:lang w:eastAsia="en-US"/>
    </w:rPr>
  </w:style>
  <w:style w:type="character" w:styleId="Funotenzeichen">
    <w:name w:val="footnote reference"/>
    <w:basedOn w:val="Absatz-Standardschriftart"/>
    <w:uiPriority w:val="99"/>
    <w:semiHidden/>
    <w:unhideWhenUsed/>
    <w:rsid w:val="006156D1"/>
    <w:rPr>
      <w:vertAlign w:val="superscript"/>
    </w:rPr>
  </w:style>
  <w:style w:type="character" w:styleId="NichtaufgelsteErwhnung">
    <w:name w:val="Unresolved Mention"/>
    <w:basedOn w:val="Absatz-Standardschriftart"/>
    <w:uiPriority w:val="99"/>
    <w:semiHidden/>
    <w:unhideWhenUsed/>
    <w:rsid w:val="006156D1"/>
    <w:rPr>
      <w:color w:val="605E5C"/>
      <w:shd w:val="clear" w:color="auto" w:fill="E1DFDD"/>
    </w:rPr>
  </w:style>
  <w:style w:type="character" w:styleId="Platzhaltertext">
    <w:name w:val="Placeholder Text"/>
    <w:basedOn w:val="Absatz-Standardschriftart"/>
    <w:uiPriority w:val="99"/>
    <w:semiHidden/>
    <w:rsid w:val="00D63F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2802">
      <w:bodyDiv w:val="1"/>
      <w:marLeft w:val="0"/>
      <w:marRight w:val="0"/>
      <w:marTop w:val="0"/>
      <w:marBottom w:val="0"/>
      <w:divBdr>
        <w:top w:val="none" w:sz="0" w:space="0" w:color="auto"/>
        <w:left w:val="none" w:sz="0" w:space="0" w:color="auto"/>
        <w:bottom w:val="none" w:sz="0" w:space="0" w:color="auto"/>
        <w:right w:val="none" w:sz="0" w:space="0" w:color="auto"/>
      </w:divBdr>
    </w:div>
    <w:div w:id="848450146">
      <w:bodyDiv w:val="1"/>
      <w:marLeft w:val="0"/>
      <w:marRight w:val="0"/>
      <w:marTop w:val="0"/>
      <w:marBottom w:val="0"/>
      <w:divBdr>
        <w:top w:val="none" w:sz="0" w:space="0" w:color="auto"/>
        <w:left w:val="none" w:sz="0" w:space="0" w:color="auto"/>
        <w:bottom w:val="none" w:sz="0" w:space="0" w:color="auto"/>
        <w:right w:val="none" w:sz="0" w:space="0" w:color="auto"/>
      </w:divBdr>
    </w:div>
    <w:div w:id="930312305">
      <w:bodyDiv w:val="1"/>
      <w:marLeft w:val="0"/>
      <w:marRight w:val="0"/>
      <w:marTop w:val="0"/>
      <w:marBottom w:val="0"/>
      <w:divBdr>
        <w:top w:val="none" w:sz="0" w:space="0" w:color="auto"/>
        <w:left w:val="none" w:sz="0" w:space="0" w:color="auto"/>
        <w:bottom w:val="none" w:sz="0" w:space="0" w:color="auto"/>
        <w:right w:val="none" w:sz="0" w:space="0" w:color="auto"/>
      </w:divBdr>
    </w:div>
    <w:div w:id="1251499985">
      <w:bodyDiv w:val="1"/>
      <w:marLeft w:val="0"/>
      <w:marRight w:val="0"/>
      <w:marTop w:val="0"/>
      <w:marBottom w:val="0"/>
      <w:divBdr>
        <w:top w:val="none" w:sz="0" w:space="0" w:color="auto"/>
        <w:left w:val="none" w:sz="0" w:space="0" w:color="auto"/>
        <w:bottom w:val="none" w:sz="0" w:space="0" w:color="auto"/>
        <w:right w:val="none" w:sz="0" w:space="0" w:color="auto"/>
      </w:divBdr>
    </w:div>
    <w:div w:id="1255282704">
      <w:bodyDiv w:val="1"/>
      <w:marLeft w:val="0"/>
      <w:marRight w:val="0"/>
      <w:marTop w:val="0"/>
      <w:marBottom w:val="0"/>
      <w:divBdr>
        <w:top w:val="none" w:sz="0" w:space="0" w:color="auto"/>
        <w:left w:val="none" w:sz="0" w:space="0" w:color="auto"/>
        <w:bottom w:val="none" w:sz="0" w:space="0" w:color="auto"/>
        <w:right w:val="none" w:sz="0" w:space="0" w:color="auto"/>
      </w:divBdr>
    </w:div>
    <w:div w:id="20843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anva.com/de_de/diagram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esetze-im-internet.de/ao_1977/__3.html" TargetMode="External"/><Relationship Id="rId2" Type="http://schemas.openxmlformats.org/officeDocument/2006/relationships/hyperlink" Target="https://de.statista.com/statistik/daten/studie/74052/umfrage/steuereinnahmen-des-bundes/" TargetMode="External"/><Relationship Id="rId1" Type="http://schemas.openxmlformats.org/officeDocument/2006/relationships/hyperlink" Target="https://www.bundesfinanzministerium.de/Web/DE/Service/Quiz/Quiz-zum-Bundeshaushalt/frage5.html" TargetMode="External"/><Relationship Id="rId6" Type="http://schemas.openxmlformats.org/officeDocument/2006/relationships/hyperlink" Target="https://de.statista.com/statistik/daten/studie/74052/umfrage/steuereinnahmen-des-bundes/" TargetMode="External"/><Relationship Id="rId5" Type="http://schemas.openxmlformats.org/officeDocument/2006/relationships/hyperlink" Target="https://www.finanzen.net/wirtschaftslexikon/sonderabgabe" TargetMode="External"/><Relationship Id="rId4" Type="http://schemas.openxmlformats.org/officeDocument/2006/relationships/hyperlink" Target="https://www.bpb.de/izpb/147061/grundsaetze-der-steuerpoliti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Props1.xml><?xml version="1.0" encoding="utf-8"?>
<ds:datastoreItem xmlns:ds="http://schemas.openxmlformats.org/officeDocument/2006/customXml" ds:itemID="{659177EC-0130-4A40-A70C-55929727A92A}">
  <ds:schemaRefs>
    <ds:schemaRef ds:uri="http://schemas.microsoft.com/sharepoint/v3/contenttype/forms"/>
  </ds:schemaRefs>
</ds:datastoreItem>
</file>

<file path=customXml/itemProps2.xml><?xml version="1.0" encoding="utf-8"?>
<ds:datastoreItem xmlns:ds="http://schemas.openxmlformats.org/officeDocument/2006/customXml" ds:itemID="{A57F6C1C-408B-421B-9D87-1B34B56CC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5C3B5-C0F5-42E0-91BA-0C55C693DDE7}">
  <ds:schemaRefs>
    <ds:schemaRef ds:uri="http://schemas.openxmlformats.org/officeDocument/2006/bibliography"/>
  </ds:schemaRefs>
</ds:datastoreItem>
</file>

<file path=customXml/itemProps4.xml><?xml version="1.0" encoding="utf-8"?>
<ds:datastoreItem xmlns:ds="http://schemas.openxmlformats.org/officeDocument/2006/customXml" ds:itemID="{89C6FF4E-9E14-4541-A457-F97120239AFF}">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1011</Words>
  <Characters>6375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7372</CharactersWithSpaces>
  <SharedDoc>false</SharedDoc>
  <HLinks>
    <vt:vector size="30" baseType="variant">
      <vt:variant>
        <vt:i4>5963799</vt:i4>
      </vt:variant>
      <vt:variant>
        <vt:i4>6</vt:i4>
      </vt:variant>
      <vt:variant>
        <vt:i4>0</vt:i4>
      </vt:variant>
      <vt:variant>
        <vt:i4>5</vt:i4>
      </vt:variant>
      <vt:variant>
        <vt:lpwstr>http://www.bundesfinanzministerium.de/DE/BMF__Startseite/node.html?__nnn=true</vt:lpwstr>
      </vt:variant>
      <vt:variant>
        <vt:lpwstr/>
      </vt:variant>
      <vt:variant>
        <vt:i4>5963799</vt:i4>
      </vt:variant>
      <vt:variant>
        <vt:i4>3</vt:i4>
      </vt:variant>
      <vt:variant>
        <vt:i4>0</vt:i4>
      </vt:variant>
      <vt:variant>
        <vt:i4>5</vt:i4>
      </vt:variant>
      <vt:variant>
        <vt:lpwstr>http://www.bundesfinanzministerium.de/DE/BMF__Startseite/node.html?__nnn=true</vt:lpwstr>
      </vt:variant>
      <vt:variant>
        <vt:lpwstr/>
      </vt:variant>
      <vt:variant>
        <vt:i4>7208989</vt:i4>
      </vt:variant>
      <vt:variant>
        <vt:i4>0</vt:i4>
      </vt:variant>
      <vt:variant>
        <vt:i4>0</vt:i4>
      </vt:variant>
      <vt:variant>
        <vt:i4>5</vt:i4>
      </vt:variant>
      <vt:variant>
        <vt:lpwstr>http://www.bundesfinanzministerium.de/nn_140078/DE/Presse/Bildservice_20und_20Infografiken/Infografiken-Steuern/InfografikenBildergalerieTabelle.html?__nnn=true</vt:lpwstr>
      </vt:variant>
      <vt:variant>
        <vt:lpwstr/>
      </vt:variant>
      <vt:variant>
        <vt:i4>1441875</vt:i4>
      </vt:variant>
      <vt:variant>
        <vt:i4>0</vt:i4>
      </vt:variant>
      <vt:variant>
        <vt:i4>0</vt:i4>
      </vt:variant>
      <vt:variant>
        <vt:i4>5</vt:i4>
      </vt:variant>
      <vt:variant>
        <vt:lpwstr>http://www.schuelerlexikon.de/SID/bf37ecffb48a5796d4251913b14eff65/lexika/wirtschaft/cont/cont0300/cont0394/full.htm</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20</cp:revision>
  <cp:lastPrinted>2023-12-13T09:19:00Z</cp:lastPrinted>
  <dcterms:created xsi:type="dcterms:W3CDTF">2020-05-13T15:56:00Z</dcterms:created>
  <dcterms:modified xsi:type="dcterms:W3CDTF">2023-12-13T09:19:00Z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