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146A2" w:rsidR="009B401D" w:rsidP="00A146A2" w:rsidRDefault="00162BA9" w14:paraId="6F63342C" w14:textId="234C71FA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A146A2">
        <w:rPr>
          <w:sz w:val="28"/>
          <w:szCs w:val="28"/>
          <w:lang w:val="de-AT"/>
        </w:rPr>
        <w:t xml:space="preserve">Arbeitsblatt: </w:t>
      </w:r>
      <w:r w:rsidRPr="00A146A2" w:rsidR="00312603">
        <w:rPr>
          <w:sz w:val="28"/>
          <w:szCs w:val="28"/>
          <w:lang w:val="de-AT"/>
        </w:rPr>
        <w:t>Vertragsarten</w:t>
      </w:r>
      <w:r w:rsidRPr="00A146A2">
        <w:rPr>
          <w:sz w:val="28"/>
          <w:szCs w:val="28"/>
          <w:lang w:val="de-AT"/>
        </w:rPr>
        <w:t xml:space="preserve"> I</w:t>
      </w:r>
    </w:p>
    <w:p w:rsidRPr="00A146A2" w:rsidR="00607BFD" w:rsidP="00A146A2" w:rsidRDefault="00607BFD" w14:paraId="40F50F39" w14:textId="77777777">
      <w:pPr>
        <w:spacing w:after="0" w:line="276" w:lineRule="auto"/>
        <w:ind w:right="2268"/>
        <w:rPr>
          <w:rFonts w:ascii="Arial" w:hAnsi="Arial" w:cs="Arial"/>
          <w:b/>
          <w:color w:val="004F8B"/>
          <w:sz w:val="24"/>
          <w:szCs w:val="24"/>
        </w:rPr>
      </w:pPr>
      <w:r w:rsidRPr="00A146A2">
        <w:rPr>
          <w:rFonts w:ascii="Arial" w:hAnsi="Arial" w:cs="Arial"/>
          <w:b/>
          <w:color w:val="004F8B"/>
          <w:sz w:val="24"/>
          <w:szCs w:val="24"/>
        </w:rPr>
        <w:t>Aufgabe:</w:t>
      </w:r>
    </w:p>
    <w:p w:rsidRPr="0082469C" w:rsidR="009B401D" w:rsidP="00A146A2" w:rsidRDefault="00876FDA" w14:paraId="6B7740CE" w14:textId="370B8348">
      <w:pPr>
        <w:pStyle w:val="KeinLeerraum"/>
        <w:spacing w:after="120" w:line="276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Bitte ordne</w:t>
      </w:r>
      <w:r w:rsidRPr="0082469C" w:rsidR="00607BFD">
        <w:rPr>
          <w:rFonts w:ascii="Arial" w:hAnsi="Arial" w:cs="Arial"/>
          <w:lang w:val="de-AT"/>
        </w:rPr>
        <w:t xml:space="preserve"> den einzelnen Vertragsarten die richtigen Vertragspartner und den richtigen Vertragsinhalt zu. </w:t>
      </w:r>
    </w:p>
    <w:p w:rsidR="00607BFD" w:rsidP="00A146A2" w:rsidRDefault="009435D7" w14:paraId="2B9A0549" w14:textId="0D628A13">
      <w:pPr>
        <w:pStyle w:val="KeinLeerraum"/>
        <w:spacing w:after="120" w:line="276" w:lineRule="auto"/>
        <w:rPr>
          <w:rFonts w:ascii="Arial" w:hAnsi="Arial" w:cs="Arial"/>
          <w:lang w:val="de-AT"/>
        </w:rPr>
      </w:pPr>
      <w:r w:rsidRPr="0082469C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7728" behindDoc="0" locked="0" layoutInCell="1" allowOverlap="1" wp14:anchorId="148AA3A7" wp14:editId="00F6EFCB">
            <wp:simplePos x="0" y="0"/>
            <wp:positionH relativeFrom="margin">
              <wp:posOffset>-25400</wp:posOffset>
            </wp:positionH>
            <wp:positionV relativeFrom="paragraph">
              <wp:posOffset>267970</wp:posOffset>
            </wp:positionV>
            <wp:extent cx="533400" cy="569595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88E">
        <w:rPr>
          <w:rFonts w:ascii="Arial" w:hAnsi="Arial" w:cs="Arial"/>
          <w:lang w:val="de-AT"/>
        </w:rPr>
        <w:t>A</w:t>
      </w:r>
      <w:r w:rsidRPr="0082469C" w:rsidR="0031688E">
        <w:rPr>
          <w:rFonts w:ascii="Arial" w:hAnsi="Arial" w:cs="Arial"/>
          <w:lang w:val="de-AT"/>
        </w:rPr>
        <w:t xml:space="preserve">nschließend </w:t>
      </w:r>
      <w:r w:rsidR="0031688E">
        <w:rPr>
          <w:rFonts w:ascii="Arial" w:hAnsi="Arial" w:cs="Arial"/>
          <w:lang w:val="de-AT"/>
        </w:rPr>
        <w:t>ü</w:t>
      </w:r>
      <w:r w:rsidRPr="0082469C" w:rsidR="00607BFD">
        <w:rPr>
          <w:rFonts w:ascii="Arial" w:hAnsi="Arial" w:cs="Arial"/>
          <w:lang w:val="de-AT"/>
        </w:rPr>
        <w:t>berlege zu den Vertragsarten jeweils ein Beispiel.</w:t>
      </w:r>
    </w:p>
    <w:p w:rsidRPr="0082469C" w:rsidR="0031688E" w:rsidP="0080206F" w:rsidRDefault="0031688E" w14:paraId="0CD11B20" w14:textId="5A731E69">
      <w:pPr>
        <w:pStyle w:val="KeinLeerraum"/>
        <w:rPr>
          <w:rFonts w:ascii="Arial" w:hAnsi="Arial" w:cs="Arial"/>
          <w:lang w:val="de-AT"/>
        </w:rPr>
      </w:pPr>
    </w:p>
    <w:p w:rsidRPr="0082469C" w:rsidR="00607BFD" w:rsidP="00607BFD" w:rsidRDefault="00607BFD" w14:paraId="4EC996F0" w14:textId="478AD93F">
      <w:pPr>
        <w:rPr>
          <w:rFonts w:ascii="Arial" w:hAnsi="Arial" w:cs="Arial"/>
          <w:sz w:val="28"/>
          <w:szCs w:val="28"/>
          <w:lang w:val="de-AT"/>
        </w:rPr>
      </w:pPr>
      <w:r w:rsidRPr="0082469C">
        <w:rPr>
          <w:rFonts w:ascii="Arial" w:hAnsi="Arial" w:cs="Arial"/>
          <w:sz w:val="28"/>
          <w:szCs w:val="28"/>
          <w:lang w:val="de-AT"/>
        </w:rPr>
        <w:t xml:space="preserve"> </w:t>
      </w:r>
      <w:r w:rsidR="009435D7">
        <w:rPr>
          <w:rFonts w:ascii="Arial" w:hAnsi="Arial" w:cs="Arial"/>
          <w:sz w:val="28"/>
          <w:szCs w:val="28"/>
          <w:lang w:val="de-AT"/>
        </w:rPr>
        <w:tab/>
      </w:r>
      <w:r w:rsidR="009435D7">
        <w:rPr>
          <w:rFonts w:ascii="Arial" w:hAnsi="Arial" w:cs="Arial"/>
          <w:sz w:val="28"/>
          <w:szCs w:val="28"/>
          <w:lang w:val="de-AT"/>
        </w:rPr>
        <w:tab/>
      </w:r>
      <w:r w:rsidRPr="009435D7">
        <w:rPr>
          <w:rFonts w:ascii="Arial" w:hAnsi="Arial" w:cs="Arial"/>
          <w:b/>
          <w:color w:val="004F8B"/>
          <w:sz w:val="24"/>
          <w:szCs w:val="24"/>
        </w:rPr>
        <w:t>Bearbeitungszeit:</w:t>
      </w:r>
      <w:r w:rsidRPr="0082469C">
        <w:rPr>
          <w:rFonts w:ascii="Arial" w:hAnsi="Arial" w:cs="Arial"/>
          <w:sz w:val="28"/>
          <w:szCs w:val="28"/>
          <w:lang w:val="de-AT"/>
        </w:rPr>
        <w:t xml:space="preserve"> </w:t>
      </w:r>
      <w:r w:rsidRPr="009435D7">
        <w:rPr>
          <w:rFonts w:ascii="Arial" w:hAnsi="Arial" w:cs="Arial"/>
          <w:lang w:val="de-AT"/>
        </w:rPr>
        <w:t>15 Minuten</w:t>
      </w:r>
    </w:p>
    <w:p w:rsidRPr="0082469C" w:rsidR="00607BFD" w:rsidP="00607BFD" w:rsidRDefault="00607BFD" w14:paraId="26B051BA" w14:textId="77777777">
      <w:pPr>
        <w:rPr>
          <w:rFonts w:ascii="Arial" w:hAnsi="Arial" w:cs="Arial"/>
        </w:rPr>
      </w:pPr>
    </w:p>
    <w:tbl>
      <w:tblPr>
        <w:tblStyle w:val="Tabellenraster"/>
        <w:tblW w:w="10598" w:type="dxa"/>
        <w:tblInd w:w="-764" w:type="dxa"/>
        <w:tblLook w:val="01E0" w:firstRow="1" w:lastRow="1" w:firstColumn="1" w:lastColumn="1" w:noHBand="0" w:noVBand="0"/>
      </w:tblPr>
      <w:tblGrid>
        <w:gridCol w:w="2282"/>
        <w:gridCol w:w="2504"/>
        <w:gridCol w:w="3402"/>
        <w:gridCol w:w="2410"/>
      </w:tblGrid>
      <w:tr w:rsidRPr="0082469C" w:rsidR="00607BFD" w:rsidTr="009435D7" w14:paraId="54C1AB1E" w14:textId="77777777">
        <w:trPr>
          <w:trHeight w:val="395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553C0C8F" w14:textId="77777777">
            <w:pPr>
              <w:spacing w:after="120" w:line="276" w:lineRule="auto"/>
              <w:jc w:val="center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Vertragsarten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Pr="0082469C" w:rsidR="00607BFD" w:rsidP="009435D7" w:rsidRDefault="00607BFD" w14:paraId="7BBAA86E" w14:textId="77777777">
            <w:pPr>
              <w:spacing w:after="120" w:line="276" w:lineRule="auto"/>
              <w:jc w:val="center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Vertragspartner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Pr="0082469C" w:rsidR="00607BFD" w:rsidP="009435D7" w:rsidRDefault="00607BFD" w14:paraId="42DC8609" w14:textId="77777777">
            <w:pPr>
              <w:spacing w:after="120" w:line="276" w:lineRule="auto"/>
              <w:jc w:val="center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Vertragsinhalt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Pr="0082469C" w:rsidR="00607BFD" w:rsidP="009435D7" w:rsidRDefault="00607BFD" w14:paraId="210EEDB3" w14:textId="77777777">
            <w:pPr>
              <w:spacing w:after="120" w:line="276" w:lineRule="auto"/>
              <w:jc w:val="center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Beispiele</w:t>
            </w:r>
          </w:p>
        </w:tc>
      </w:tr>
      <w:tr w:rsidRPr="0082469C" w:rsidR="00607BFD" w:rsidTr="00607BFD" w14:paraId="73E9C3C8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24CE757E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Leihvertrag</w:t>
            </w:r>
          </w:p>
          <w:p w:rsidRPr="0082469C" w:rsidR="00607BFD" w:rsidP="009435D7" w:rsidRDefault="00607BFD" w14:paraId="1F7E2337" w14:textId="77777777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598-606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4519B08C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0596D436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0657DDEF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4D5CDC2C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6A08C511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Mietvertrag</w:t>
            </w:r>
          </w:p>
          <w:p w:rsidRPr="0082469C" w:rsidR="00607BFD" w:rsidP="009435D7" w:rsidRDefault="00607BFD" w14:paraId="6D7D0F4A" w14:textId="77777777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535-580a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71C07C38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006A77BE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0F807032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6F250FCE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7E775730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Pachtvertrag</w:t>
            </w:r>
          </w:p>
          <w:p w:rsidRPr="0082469C" w:rsidR="00607BFD" w:rsidP="009435D7" w:rsidRDefault="00607BFD" w14:paraId="4358D4CF" w14:textId="77777777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581-597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41E8D327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1BF963B9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497380E8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3E78F358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7BDC55A2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Darlehensvertrag</w:t>
            </w:r>
          </w:p>
          <w:p w:rsidRPr="0082469C" w:rsidR="00607BFD" w:rsidP="009435D7" w:rsidRDefault="00607BFD" w14:paraId="4ECE152C" w14:textId="149E1E74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488-</w:t>
            </w:r>
            <w:r w:rsidR="00B94550">
              <w:rPr>
                <w:rFonts w:ascii="Arial" w:hAnsi="Arial" w:cs="Arial"/>
                <w:sz w:val="20"/>
                <w:szCs w:val="20"/>
                <w:lang w:val="de-AT"/>
              </w:rPr>
              <w:t>505e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530F136C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0468F94B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4A306AAB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3DACB161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184058" w14:paraId="411C4CE9" w14:textId="4969BA86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Sachdarlehensver</w:t>
            </w:r>
            <w:r w:rsidRPr="0082469C" w:rsidR="00607BFD">
              <w:rPr>
                <w:rFonts w:ascii="Arial" w:hAnsi="Arial" w:cs="Arial"/>
                <w:b/>
                <w:lang w:val="de-AT"/>
              </w:rPr>
              <w:t xml:space="preserve">trag </w:t>
            </w:r>
            <w:r w:rsidRPr="0082469C" w:rsidR="00607BFD">
              <w:rPr>
                <w:rFonts w:ascii="Arial" w:hAnsi="Arial" w:cs="Arial"/>
                <w:sz w:val="20"/>
                <w:szCs w:val="20"/>
                <w:lang w:val="de-AT"/>
              </w:rPr>
              <w:t>§§ 607-609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75BF6D98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4BDC5016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5DF93D2C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28C4EF3C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251D9B66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Schenkungsvertrag</w:t>
            </w:r>
          </w:p>
          <w:p w:rsidRPr="0082469C" w:rsidR="00607BFD" w:rsidP="009435D7" w:rsidRDefault="00607BFD" w14:paraId="7BDF64A1" w14:textId="77777777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516-534 BGB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442466C1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4386D41A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2683C90E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  <w:tr w:rsidRPr="0082469C" w:rsidR="00607BFD" w:rsidTr="00607BFD" w14:paraId="153C9C59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607BFD" w:rsidP="009435D7" w:rsidRDefault="00607BFD" w14:paraId="261A9FC6" w14:textId="77777777">
            <w:pPr>
              <w:spacing w:after="120" w:line="276" w:lineRule="auto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Tauschvertrag</w:t>
            </w:r>
          </w:p>
          <w:p w:rsidRPr="0082469C" w:rsidR="00607BFD" w:rsidP="009435D7" w:rsidRDefault="00607BFD" w14:paraId="667033A3" w14:textId="4156BFB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§ 480 BGB </w:t>
            </w:r>
          </w:p>
        </w:tc>
        <w:tc>
          <w:tcPr>
            <w:tcW w:w="2504" w:type="dxa"/>
            <w:vAlign w:val="center"/>
          </w:tcPr>
          <w:p w:rsidRPr="0082469C" w:rsidR="00607BFD" w:rsidP="009435D7" w:rsidRDefault="00607BFD" w14:paraId="7979E3B4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607BFD" w:rsidP="009435D7" w:rsidRDefault="00607BFD" w14:paraId="54217B62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607BFD" w:rsidP="009435D7" w:rsidRDefault="00607BFD" w14:paraId="23873658" w14:textId="77777777">
            <w:pPr>
              <w:spacing w:after="120" w:line="276" w:lineRule="auto"/>
              <w:rPr>
                <w:rFonts w:ascii="Arial" w:hAnsi="Arial" w:cs="Arial"/>
                <w:lang w:val="de-AT"/>
              </w:rPr>
            </w:pPr>
          </w:p>
        </w:tc>
      </w:tr>
    </w:tbl>
    <w:p w:rsidRPr="0082469C" w:rsidR="00607BFD" w:rsidP="009435D7" w:rsidRDefault="00607BFD" w14:paraId="5146B5A8" w14:textId="77777777">
      <w:pPr>
        <w:spacing w:after="120" w:line="276" w:lineRule="auto"/>
        <w:ind w:left="360"/>
        <w:jc w:val="center"/>
        <w:rPr>
          <w:rFonts w:ascii="Arial" w:hAnsi="Arial" w:cs="Arial"/>
          <w:sz w:val="28"/>
          <w:szCs w:val="28"/>
          <w:lang w:val="de-AT"/>
        </w:rPr>
      </w:pPr>
    </w:p>
    <w:p w:rsidRPr="0082469C" w:rsidR="00607BFD" w:rsidP="009435D7" w:rsidRDefault="00607BFD" w14:paraId="20B3D822" w14:textId="77777777">
      <w:pPr>
        <w:spacing w:after="120" w:line="276" w:lineRule="auto"/>
        <w:jc w:val="both"/>
        <w:rPr>
          <w:rFonts w:ascii="Arial" w:hAnsi="Arial" w:eastAsia="Times New Roman" w:cs="Arial"/>
        </w:rPr>
      </w:pPr>
      <w:r w:rsidRPr="0082469C">
        <w:rPr>
          <w:rStyle w:val="Hervorhebung"/>
          <w:rFonts w:ascii="Arial" w:hAnsi="Arial" w:cs="Arial"/>
          <w:b/>
        </w:rPr>
        <w:t>Übereignung</w:t>
      </w:r>
      <w:r w:rsidRPr="0082469C">
        <w:rPr>
          <w:rFonts w:ascii="Arial" w:hAnsi="Arial" w:cs="Arial"/>
          <w:b/>
          <w:i/>
        </w:rPr>
        <w:t>:</w:t>
      </w:r>
      <w:r w:rsidRPr="0082469C">
        <w:rPr>
          <w:rFonts w:ascii="Arial" w:hAnsi="Arial" w:cs="Arial"/>
        </w:rPr>
        <w:t xml:space="preserve"> Rechtsgeschäftliche Übertragung des Eigentums an einer Sache</w:t>
      </w:r>
    </w:p>
    <w:p w:rsidRPr="0082469C" w:rsidR="00607BFD" w:rsidP="009435D7" w:rsidRDefault="00607BFD" w14:paraId="2E774B9F" w14:textId="20610F24">
      <w:pPr>
        <w:spacing w:after="120" w:line="276" w:lineRule="auto"/>
        <w:jc w:val="both"/>
        <w:rPr>
          <w:rFonts w:ascii="Arial" w:hAnsi="Arial" w:cs="Arial"/>
          <w:sz w:val="28"/>
          <w:szCs w:val="28"/>
          <w:lang w:val="de-AT"/>
        </w:rPr>
      </w:pPr>
      <w:r w:rsidRPr="5427EFA6" w:rsidR="00607BFD">
        <w:rPr>
          <w:rStyle w:val="Hervorhebung"/>
          <w:rFonts w:ascii="Arial" w:hAnsi="Arial" w:cs="Arial"/>
          <w:b w:val="1"/>
          <w:bCs w:val="1"/>
        </w:rPr>
        <w:t>Überlassung</w:t>
      </w:r>
      <w:r w:rsidRPr="5427EFA6" w:rsidR="00607BFD">
        <w:rPr>
          <w:rFonts w:ascii="Arial" w:hAnsi="Arial" w:cs="Arial"/>
          <w:b w:val="1"/>
          <w:bCs w:val="1"/>
        </w:rPr>
        <w:t>:</w:t>
      </w:r>
      <w:r w:rsidRPr="5427EFA6" w:rsidR="00607BFD">
        <w:rPr>
          <w:rFonts w:ascii="Arial" w:hAnsi="Arial" w:cs="Arial"/>
        </w:rPr>
        <w:t xml:space="preserve"> </w:t>
      </w:r>
      <w:r w:rsidRPr="5427EFA6" w:rsidR="1D1414FC">
        <w:rPr>
          <w:rFonts w:ascii="Arial" w:hAnsi="Arial" w:cs="Arial"/>
        </w:rPr>
        <w:t>E</w:t>
      </w:r>
      <w:r w:rsidRPr="5427EFA6" w:rsidR="00607BFD">
        <w:rPr>
          <w:rFonts w:ascii="Arial" w:hAnsi="Arial" w:cs="Arial"/>
        </w:rPr>
        <w:t>twas zur Verfügung stellen („Übertragung einer Verfügungsposition“</w:t>
      </w:r>
      <w:r w:rsidRPr="5427EFA6" w:rsidR="004F4F70">
        <w:rPr>
          <w:rFonts w:ascii="Arial" w:hAnsi="Arial" w:cs="Arial"/>
        </w:rPr>
        <w:t>)</w:t>
      </w:r>
    </w:p>
    <w:p w:rsidR="003E3859" w:rsidRDefault="003E3859" w14:paraId="22262092" w14:textId="20FA09A1">
      <w:pPr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br w:type="page"/>
      </w:r>
    </w:p>
    <w:p w:rsidRPr="004C3523" w:rsidR="00607BFD" w:rsidP="004C3523" w:rsidRDefault="00162BA9" w14:paraId="6A5356F4" w14:textId="59C3DF5C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4C3523">
        <w:rPr>
          <w:sz w:val="28"/>
          <w:szCs w:val="28"/>
          <w:lang w:val="de-AT"/>
        </w:rPr>
        <w:lastRenderedPageBreak/>
        <w:t>Musterlösung</w:t>
      </w:r>
      <w:r w:rsidRPr="004C3523" w:rsidR="00932342">
        <w:rPr>
          <w:sz w:val="28"/>
          <w:szCs w:val="28"/>
          <w:lang w:val="de-AT"/>
        </w:rPr>
        <w:t xml:space="preserve"> Vertragsarten</w:t>
      </w:r>
      <w:r w:rsidRPr="004C3523">
        <w:rPr>
          <w:sz w:val="28"/>
          <w:szCs w:val="28"/>
          <w:lang w:val="de-AT"/>
        </w:rPr>
        <w:t xml:space="preserve"> I</w:t>
      </w:r>
    </w:p>
    <w:tbl>
      <w:tblPr>
        <w:tblStyle w:val="Tabellenraster"/>
        <w:tblW w:w="10008" w:type="dxa"/>
        <w:tblLook w:val="01E0" w:firstRow="1" w:lastRow="1" w:firstColumn="1" w:lastColumn="1" w:noHBand="0" w:noVBand="0"/>
      </w:tblPr>
      <w:tblGrid>
        <w:gridCol w:w="2282"/>
        <w:gridCol w:w="2146"/>
        <w:gridCol w:w="2513"/>
        <w:gridCol w:w="3067"/>
      </w:tblGrid>
      <w:tr w:rsidRPr="0082469C" w:rsidR="00607BFD" w:rsidTr="5427EFA6" w14:paraId="540580CD" w14:textId="77777777">
        <w:trPr>
          <w:trHeight w:val="39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1A3BC3D5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Vertragsarten</w:t>
            </w:r>
          </w:p>
        </w:tc>
        <w:tc>
          <w:tcPr>
            <w:tcW w:w="2146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01D47928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Vertragspartner</w:t>
            </w:r>
          </w:p>
        </w:tc>
        <w:tc>
          <w:tcPr>
            <w:tcW w:w="2513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4F389E8A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Vertragsinhalt</w:t>
            </w:r>
          </w:p>
        </w:tc>
        <w:tc>
          <w:tcPr>
            <w:tcW w:w="3067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0F0674" w14:paraId="4A26F804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Beispiele</w:t>
            </w:r>
          </w:p>
        </w:tc>
      </w:tr>
      <w:tr w:rsidRPr="0082469C" w:rsidR="00607BFD" w:rsidTr="5427EFA6" w14:paraId="1A3B55E6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722B2005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Leihvertrag</w:t>
            </w:r>
          </w:p>
          <w:p w:rsidRPr="0082469C" w:rsidR="00607BFD" w:rsidP="004C3523" w:rsidRDefault="00607BFD" w14:paraId="7B786110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598-606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5430AFC0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 xml:space="preserve">Entleiher </w:t>
            </w:r>
          </w:p>
          <w:p w:rsidRPr="0082469C" w:rsidR="00607BFD" w:rsidP="004C3523" w:rsidRDefault="00607BFD" w14:paraId="6AD34C36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 xml:space="preserve">- Verleiher  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471FB04C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Unentgeltliche Überlassung von Sachen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DD4AFE" w14:paraId="25BB370B" w14:textId="2CAEDC9E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DD4AFE">
              <w:rPr>
                <w:rFonts w:ascii="Arial" w:hAnsi="Arial" w:cs="Arial"/>
                <w:lang w:val="de-AT"/>
              </w:rPr>
              <w:t>X verleiht Y ein Buch. Y muss dafür nichts bezahlen, das Buch aber irgendwann zurückgeben</w:t>
            </w:r>
          </w:p>
        </w:tc>
      </w:tr>
      <w:tr w:rsidRPr="0082469C" w:rsidR="00607BFD" w:rsidTr="5427EFA6" w14:paraId="7F8947DE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715B152B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Mietvertrag</w:t>
            </w:r>
          </w:p>
          <w:p w:rsidRPr="0082469C" w:rsidR="00607BFD" w:rsidP="004C3523" w:rsidRDefault="00607BFD" w14:paraId="4E4810CD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535-580a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3DB95DD1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Mieter</w:t>
            </w:r>
          </w:p>
          <w:p w:rsidRPr="0082469C" w:rsidR="00607BFD" w:rsidP="004C3523" w:rsidRDefault="00607BFD" w14:paraId="0B50F07F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- Vermieter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3B26FC3F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Entgeltliche Überlassung von Sachen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DD4AFE" w14:paraId="61A7DAFF" w14:textId="54C91AB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DD4AFE">
              <w:rPr>
                <w:rFonts w:ascii="Arial" w:hAnsi="Arial" w:cs="Arial"/>
                <w:lang w:val="de-AT"/>
              </w:rPr>
              <w:t xml:space="preserve">X vermietet eine Garage an </w:t>
            </w:r>
            <w:r w:rsidRPr="5427EFA6" w:rsidR="005C60E6">
              <w:rPr>
                <w:rFonts w:ascii="Arial" w:hAnsi="Arial" w:cs="Arial"/>
                <w:lang w:val="de-AT"/>
              </w:rPr>
              <w:t>Y. Y zahlt monatlich Geld an X</w:t>
            </w:r>
            <w:r w:rsidRPr="5427EFA6" w:rsidR="00DD4AFE">
              <w:rPr>
                <w:rFonts w:ascii="Arial" w:hAnsi="Arial" w:cs="Arial"/>
                <w:lang w:val="de-AT"/>
              </w:rPr>
              <w:t xml:space="preserve"> für die Nutzung der Garage.</w:t>
            </w:r>
          </w:p>
        </w:tc>
      </w:tr>
      <w:tr w:rsidRPr="0082469C" w:rsidR="00607BFD" w:rsidTr="5427EFA6" w14:paraId="0E31D996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50970AAE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Pachtvertrag</w:t>
            </w:r>
          </w:p>
          <w:p w:rsidRPr="0082469C" w:rsidR="00607BFD" w:rsidP="004C3523" w:rsidRDefault="00607BFD" w14:paraId="4D8198F1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581-597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7FD52652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Pächter</w:t>
            </w:r>
          </w:p>
          <w:p w:rsidRPr="0082469C" w:rsidR="00607BFD" w:rsidP="004C3523" w:rsidRDefault="00607BFD" w14:paraId="2F2C10A6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- Verpächter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488789B2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Entgeltliche Überlassung von Sachen, Ertrag verbleibt beim Pächter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5A1F47" w14:paraId="12BA3FE4" w14:textId="6494A3AE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A1F47">
              <w:rPr>
                <w:rFonts w:ascii="Arial" w:hAnsi="Arial" w:cs="Arial"/>
                <w:lang w:val="de-AT"/>
              </w:rPr>
              <w:t>X</w:t>
            </w:r>
            <w:r w:rsidRPr="5427EFA6" w:rsidR="005C60E6">
              <w:rPr>
                <w:rFonts w:ascii="Arial" w:hAnsi="Arial" w:cs="Arial"/>
                <w:lang w:val="de-AT"/>
              </w:rPr>
              <w:t xml:space="preserve"> pachtet das Restaurant von Y. X</w:t>
            </w:r>
            <w:r w:rsidRPr="5427EFA6" w:rsidR="005A1F47">
              <w:rPr>
                <w:rFonts w:ascii="Arial" w:hAnsi="Arial" w:cs="Arial"/>
                <w:lang w:val="de-AT"/>
              </w:rPr>
              <w:t xml:space="preserve"> übernimmt somit Mobiliar und Kundenstamm mit.</w:t>
            </w:r>
          </w:p>
        </w:tc>
      </w:tr>
      <w:tr w:rsidRPr="0082469C" w:rsidR="00607BFD" w:rsidTr="5427EFA6" w14:paraId="0382F5E5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2974F51C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Darlehensvertrag</w:t>
            </w:r>
          </w:p>
          <w:p w:rsidRPr="0082469C" w:rsidR="00607BFD" w:rsidP="004C3523" w:rsidRDefault="00607BFD" w14:paraId="06EBEDB2" w14:textId="4B1E820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488-</w:t>
            </w:r>
            <w:r w:rsidR="004F4F70">
              <w:rPr>
                <w:rFonts w:ascii="Arial" w:hAnsi="Arial" w:cs="Arial"/>
                <w:sz w:val="20"/>
                <w:szCs w:val="20"/>
                <w:lang w:val="de-AT"/>
              </w:rPr>
              <w:t>505e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240A73D2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Darlehensgeber</w:t>
            </w:r>
          </w:p>
          <w:p w:rsidRPr="0082469C" w:rsidR="00607BFD" w:rsidP="004C3523" w:rsidRDefault="00607BFD" w14:paraId="400A14EF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- Darlehensnehmer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5DD1DFE7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(Entgeltliche) Überlassung von Geld und Rückzahlungspflicht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6513A3" w14:paraId="57877AE8" w14:textId="6E3C83D3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513A3">
              <w:rPr>
                <w:rFonts w:ascii="Arial" w:hAnsi="Arial" w:cs="Arial"/>
                <w:lang w:val="de-AT"/>
              </w:rPr>
              <w:t>X leiht sich von Y Geld. Nach einem Jahr zahlt X das Geld zurück</w:t>
            </w:r>
            <w:r w:rsidRPr="5427EFA6" w:rsidR="004C00B9">
              <w:rPr>
                <w:rFonts w:ascii="Arial" w:hAnsi="Arial" w:cs="Arial"/>
                <w:lang w:val="de-AT"/>
              </w:rPr>
              <w:t>.</w:t>
            </w:r>
          </w:p>
        </w:tc>
      </w:tr>
      <w:tr w:rsidRPr="0082469C" w:rsidR="00607BFD" w:rsidTr="5427EFA6" w14:paraId="600E772A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521FFCFA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proofErr w:type="spellStart"/>
            <w:r w:rsidRPr="0082469C">
              <w:rPr>
                <w:rFonts w:ascii="Arial" w:hAnsi="Arial" w:cs="Arial"/>
                <w:b/>
                <w:lang w:val="de-AT"/>
              </w:rPr>
              <w:t>Sachdarlehensver</w:t>
            </w:r>
            <w:proofErr w:type="spellEnd"/>
            <w:r w:rsidRPr="0082469C">
              <w:rPr>
                <w:rFonts w:ascii="Arial" w:hAnsi="Arial" w:cs="Arial"/>
                <w:b/>
                <w:lang w:val="de-AT"/>
              </w:rPr>
              <w:t xml:space="preserve">-trag 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607-609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3038D1CC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Darlehensgeber</w:t>
            </w:r>
          </w:p>
          <w:p w:rsidRPr="0082469C" w:rsidR="00607BFD" w:rsidP="004C3523" w:rsidRDefault="00607BFD" w14:paraId="0ED543D2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- Darlehensnehmer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2697986C" w14:textId="3FD07A29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(Entgeltliche) Überlassung von vertretbaren Sachen und Rückerstattungspflicht</w:t>
            </w:r>
            <w:r w:rsidRPr="5427EFA6" w:rsidR="0057587C">
              <w:rPr>
                <w:rFonts w:ascii="Arial" w:hAnsi="Arial" w:cs="Arial"/>
                <w:lang w:val="de-AT"/>
              </w:rPr>
              <w:t xml:space="preserve"> einer der übergebenen ähnlichen Sache.</w:t>
            </w:r>
          </w:p>
        </w:tc>
        <w:tc>
          <w:tcPr>
            <w:tcW w:w="3067" w:type="dxa"/>
            <w:tcMar/>
          </w:tcPr>
          <w:p w:rsidRPr="0082469C" w:rsidR="00607BFD" w:rsidP="5427EFA6" w:rsidRDefault="003609AC" w14:paraId="20BF2581" w14:textId="353F0268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3609AC">
              <w:rPr>
                <w:rFonts w:ascii="Arial" w:hAnsi="Arial" w:cs="Arial"/>
                <w:lang w:val="de-AT"/>
              </w:rPr>
              <w:t>X bekommt</w:t>
            </w:r>
            <w:r w:rsidRPr="5427EFA6" w:rsidR="0057587C">
              <w:rPr>
                <w:rFonts w:ascii="Arial" w:hAnsi="Arial" w:cs="Arial"/>
                <w:lang w:val="de-AT"/>
              </w:rPr>
              <w:t xml:space="preserve"> von Y einen blauen Pullover im Wert von 100 €.</w:t>
            </w:r>
            <w:r w:rsidRPr="5427EFA6" w:rsidR="00966E85">
              <w:rPr>
                <w:rFonts w:ascii="Arial" w:hAnsi="Arial" w:cs="Arial"/>
                <w:lang w:val="de-AT"/>
              </w:rPr>
              <w:t xml:space="preserve"> Sie vereinbaren, dass X einen blauen Pullover im gleichen Wert nach 3 Monaten an Y übergibt.</w:t>
            </w:r>
          </w:p>
        </w:tc>
      </w:tr>
      <w:tr w:rsidRPr="0082469C" w:rsidR="00607BFD" w:rsidTr="5427EFA6" w14:paraId="4C4B63C6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25FE7408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Schenkungsvertrag</w:t>
            </w:r>
          </w:p>
          <w:p w:rsidRPr="0082469C" w:rsidR="00607BFD" w:rsidP="004C3523" w:rsidRDefault="00607BFD" w14:paraId="2DB60E5B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516-534 BGB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3C517C6B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Schenker</w:t>
            </w:r>
          </w:p>
          <w:p w:rsidRPr="0082469C" w:rsidR="00607BFD" w:rsidP="004C3523" w:rsidRDefault="00607BFD" w14:paraId="1D1EFA07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- Beschenkter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486A9A43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  <w:lang w:val="de-AT"/>
              </w:rPr>
              <w:t>Unentgeltliche Übereignung von Sachen oder Rechten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4C00B9" w14:paraId="3CACCD43" w14:textId="1C823158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4C00B9">
              <w:rPr>
                <w:rFonts w:ascii="Arial" w:hAnsi="Arial" w:cs="Arial"/>
                <w:lang w:val="de-AT"/>
              </w:rPr>
              <w:t>Y schenkt X ein Mountainbike.</w:t>
            </w:r>
          </w:p>
        </w:tc>
      </w:tr>
      <w:tr w:rsidRPr="0082469C" w:rsidR="00607BFD" w:rsidTr="5427EFA6" w14:paraId="795D8BC3" w14:textId="77777777">
        <w:trPr>
          <w:trHeight w:val="106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82469C" w:rsidR="00607BFD" w:rsidP="004C3523" w:rsidRDefault="00607BFD" w14:paraId="033F7402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Tauschvertrag</w:t>
            </w:r>
          </w:p>
          <w:p w:rsidRPr="0082469C" w:rsidR="00607BFD" w:rsidP="004C3523" w:rsidRDefault="00607BFD" w14:paraId="3452125F" w14:textId="6C6F19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§ 480 BGB </w:t>
            </w:r>
          </w:p>
        </w:tc>
        <w:tc>
          <w:tcPr>
            <w:tcW w:w="2146" w:type="dxa"/>
            <w:tcMar/>
            <w:vAlign w:val="center"/>
          </w:tcPr>
          <w:p w:rsidRPr="0082469C" w:rsidR="00607BFD" w:rsidP="004C3523" w:rsidRDefault="00607BFD" w14:paraId="4B978F58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82469C">
              <w:rPr>
                <w:rFonts w:ascii="Arial" w:hAnsi="Arial" w:cs="Arial"/>
                <w:lang w:val="de-AT"/>
              </w:rPr>
              <w:t>Tauschpartner</w:t>
            </w:r>
          </w:p>
        </w:tc>
        <w:tc>
          <w:tcPr>
            <w:tcW w:w="2513" w:type="dxa"/>
            <w:tcMar/>
            <w:vAlign w:val="center"/>
          </w:tcPr>
          <w:p w:rsidRPr="0082469C" w:rsidR="00607BFD" w:rsidP="5427EFA6" w:rsidRDefault="00607BFD" w14:paraId="106302BB" w14:textId="77777777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607BFD">
              <w:rPr>
                <w:rFonts w:ascii="Arial" w:hAnsi="Arial" w:cs="Arial"/>
              </w:rPr>
              <w:t>Unentgeltliche Übereignung einer Sache gegen Übereignung einer anderen Sache</w:t>
            </w:r>
          </w:p>
        </w:tc>
        <w:tc>
          <w:tcPr>
            <w:tcW w:w="3067" w:type="dxa"/>
            <w:tcMar/>
            <w:vAlign w:val="center"/>
          </w:tcPr>
          <w:p w:rsidRPr="0082469C" w:rsidR="00607BFD" w:rsidP="5427EFA6" w:rsidRDefault="004C00B9" w14:paraId="416C78A8" w14:textId="25AC6AAA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4C00B9">
              <w:rPr>
                <w:rFonts w:ascii="Arial" w:hAnsi="Arial" w:cs="Arial"/>
                <w:lang w:val="de-AT"/>
              </w:rPr>
              <w:t xml:space="preserve">Y übergibt X ein </w:t>
            </w:r>
            <w:r w:rsidRPr="5427EFA6" w:rsidR="005C60E6">
              <w:rPr>
                <w:rFonts w:ascii="Arial" w:hAnsi="Arial" w:cs="Arial"/>
                <w:lang w:val="de-AT"/>
              </w:rPr>
              <w:t>Mountainbike, dafür übergibt X</w:t>
            </w:r>
            <w:r w:rsidRPr="5427EFA6" w:rsidR="004C00B9">
              <w:rPr>
                <w:rFonts w:ascii="Arial" w:hAnsi="Arial" w:cs="Arial"/>
                <w:lang w:val="de-AT"/>
              </w:rPr>
              <w:t xml:space="preserve"> einen Roller</w:t>
            </w:r>
            <w:r w:rsidRPr="5427EFA6" w:rsidR="005C60E6">
              <w:rPr>
                <w:rFonts w:ascii="Arial" w:hAnsi="Arial" w:cs="Arial"/>
                <w:lang w:val="de-AT"/>
              </w:rPr>
              <w:t xml:space="preserve"> an Y</w:t>
            </w:r>
            <w:r w:rsidRPr="5427EFA6" w:rsidR="004C00B9">
              <w:rPr>
                <w:rFonts w:ascii="Arial" w:hAnsi="Arial" w:cs="Arial"/>
                <w:lang w:val="de-AT"/>
              </w:rPr>
              <w:t>.</w:t>
            </w:r>
          </w:p>
        </w:tc>
      </w:tr>
    </w:tbl>
    <w:p w:rsidR="003E3859" w:rsidP="00607BFD" w:rsidRDefault="003E3859" w14:paraId="42BE26A0" w14:textId="56EB0C05">
      <w:pPr>
        <w:rPr>
          <w:rFonts w:ascii="Arial" w:hAnsi="Arial" w:cs="Arial"/>
        </w:rPr>
      </w:pPr>
    </w:p>
    <w:p w:rsidR="003E3859" w:rsidRDefault="003E3859" w14:paraId="1238F1B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4C3523" w:rsidR="005B7437" w:rsidP="004C3523" w:rsidRDefault="005C60E6" w14:paraId="77FF2D92" w14:textId="1CD302C1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4C3523">
        <w:rPr>
          <w:sz w:val="28"/>
          <w:szCs w:val="28"/>
          <w:lang w:val="de-AT"/>
        </w:rPr>
        <w:lastRenderedPageBreak/>
        <w:t xml:space="preserve">Arbeitsblatt </w:t>
      </w:r>
      <w:r w:rsidRPr="004C3523" w:rsidR="005B7437">
        <w:rPr>
          <w:sz w:val="28"/>
          <w:szCs w:val="28"/>
          <w:lang w:val="de-AT"/>
        </w:rPr>
        <w:t>Vertragsarten</w:t>
      </w:r>
      <w:r w:rsidRPr="004C3523">
        <w:rPr>
          <w:sz w:val="28"/>
          <w:szCs w:val="28"/>
          <w:lang w:val="de-AT"/>
        </w:rPr>
        <w:t xml:space="preserve"> II</w:t>
      </w:r>
    </w:p>
    <w:p w:rsidRPr="004C3523" w:rsidR="005B7437" w:rsidP="005B7437" w:rsidRDefault="005B7437" w14:paraId="13842C02" w14:textId="77777777">
      <w:pPr>
        <w:rPr>
          <w:rFonts w:ascii="Arial" w:hAnsi="Arial" w:cs="Arial"/>
          <w:b/>
          <w:color w:val="004F8B"/>
          <w:sz w:val="24"/>
          <w:szCs w:val="24"/>
        </w:rPr>
      </w:pPr>
      <w:r w:rsidRPr="004C3523">
        <w:rPr>
          <w:rFonts w:ascii="Arial" w:hAnsi="Arial" w:cs="Arial"/>
          <w:b/>
          <w:color w:val="004F8B"/>
          <w:sz w:val="24"/>
          <w:szCs w:val="24"/>
        </w:rPr>
        <w:t>Aufgabe:</w:t>
      </w:r>
    </w:p>
    <w:p w:rsidRPr="0082469C" w:rsidR="005F0CE5" w:rsidP="004C3523" w:rsidRDefault="005F0CE5" w14:paraId="77AAEF16" w14:textId="77777777">
      <w:pPr>
        <w:pStyle w:val="KeinLeerraum"/>
        <w:spacing w:after="120" w:line="276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Bitte ordne</w:t>
      </w:r>
      <w:r w:rsidRPr="0082469C">
        <w:rPr>
          <w:rFonts w:ascii="Arial" w:hAnsi="Arial" w:cs="Arial"/>
          <w:lang w:val="de-AT"/>
        </w:rPr>
        <w:t xml:space="preserve"> den einzelnen Vertragsarten die richtigen Vertragspartner und den richtigen Vertragsinhalt zu. </w:t>
      </w:r>
    </w:p>
    <w:p w:rsidR="005F0CE5" w:rsidP="004C3523" w:rsidRDefault="005F0CE5" w14:paraId="73A321BD" w14:textId="77777777">
      <w:pPr>
        <w:pStyle w:val="KeinLeerraum"/>
        <w:spacing w:after="120" w:line="276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A</w:t>
      </w:r>
      <w:r w:rsidRPr="0082469C">
        <w:rPr>
          <w:rFonts w:ascii="Arial" w:hAnsi="Arial" w:cs="Arial"/>
          <w:lang w:val="de-AT"/>
        </w:rPr>
        <w:t xml:space="preserve">nschließend </w:t>
      </w:r>
      <w:r>
        <w:rPr>
          <w:rFonts w:ascii="Arial" w:hAnsi="Arial" w:cs="Arial"/>
          <w:lang w:val="de-AT"/>
        </w:rPr>
        <w:t>ü</w:t>
      </w:r>
      <w:r w:rsidRPr="0082469C">
        <w:rPr>
          <w:rFonts w:ascii="Arial" w:hAnsi="Arial" w:cs="Arial"/>
          <w:lang w:val="de-AT"/>
        </w:rPr>
        <w:t>berlege zu den Vertragsarten jeweils ein Beispiel.</w:t>
      </w:r>
    </w:p>
    <w:p w:rsidRPr="0082469C" w:rsidR="005B7437" w:rsidP="005B7437" w:rsidRDefault="005B7437" w14:paraId="69FFB22D" w14:textId="77777777">
      <w:pPr>
        <w:rPr>
          <w:rFonts w:ascii="Arial" w:hAnsi="Arial" w:cs="Arial"/>
          <w:sz w:val="24"/>
          <w:szCs w:val="28"/>
          <w:lang w:val="de-AT"/>
        </w:rPr>
      </w:pPr>
      <w:r w:rsidRPr="0082469C">
        <w:rPr>
          <w:rFonts w:ascii="Arial" w:hAnsi="Arial" w:cs="Arial"/>
          <w:noProof/>
          <w:sz w:val="24"/>
          <w:szCs w:val="28"/>
          <w:lang w:eastAsia="de-DE"/>
        </w:rPr>
        <w:drawing>
          <wp:anchor distT="0" distB="0" distL="114300" distR="114300" simplePos="0" relativeHeight="251658241" behindDoc="0" locked="0" layoutInCell="1" allowOverlap="1" wp14:anchorId="2FD08D32" wp14:editId="6EC58310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762000" cy="814673"/>
            <wp:effectExtent l="0" t="0" r="0" b="5080"/>
            <wp:wrapThrough wrapText="bothSides">
              <wp:wrapPolygon edited="0">
                <wp:start x="0" y="0"/>
                <wp:lineTo x="0" y="21229"/>
                <wp:lineTo x="21060" y="21229"/>
                <wp:lineTo x="2106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82469C" w:rsidR="005B7437" w:rsidP="004C3523" w:rsidRDefault="005B7437" w14:paraId="11634569" w14:textId="77777777">
      <w:pPr>
        <w:spacing w:after="120" w:line="276" w:lineRule="auto"/>
        <w:rPr>
          <w:rFonts w:ascii="Arial" w:hAnsi="Arial" w:cs="Arial"/>
          <w:sz w:val="24"/>
          <w:szCs w:val="28"/>
          <w:lang w:val="de-AT"/>
        </w:rPr>
      </w:pPr>
      <w:r w:rsidRPr="0082469C">
        <w:rPr>
          <w:rFonts w:ascii="Arial" w:hAnsi="Arial" w:cs="Arial"/>
          <w:sz w:val="24"/>
          <w:szCs w:val="28"/>
          <w:lang w:val="de-AT"/>
        </w:rPr>
        <w:t xml:space="preserve"> </w:t>
      </w:r>
      <w:r w:rsidRPr="004C3523">
        <w:rPr>
          <w:rFonts w:ascii="Arial" w:hAnsi="Arial" w:cs="Arial"/>
          <w:b/>
          <w:color w:val="004F8B"/>
          <w:sz w:val="24"/>
          <w:szCs w:val="24"/>
        </w:rPr>
        <w:t>Bearbeitungszeit</w:t>
      </w:r>
      <w:r w:rsidRPr="0082469C">
        <w:rPr>
          <w:rFonts w:ascii="Arial" w:hAnsi="Arial" w:cs="Arial"/>
          <w:sz w:val="24"/>
          <w:szCs w:val="28"/>
          <w:lang w:val="de-AT"/>
        </w:rPr>
        <w:t xml:space="preserve">: </w:t>
      </w:r>
      <w:r w:rsidRPr="004C3523">
        <w:rPr>
          <w:rFonts w:ascii="Arial" w:hAnsi="Arial" w:cs="Arial"/>
          <w:szCs w:val="24"/>
          <w:lang w:val="de-AT"/>
        </w:rPr>
        <w:t>15 Minuten</w:t>
      </w:r>
    </w:p>
    <w:p w:rsidR="005B7437" w:rsidP="005B7437" w:rsidRDefault="005B7437" w14:paraId="286A978D" w14:textId="77777777">
      <w:pPr>
        <w:rPr>
          <w:rFonts w:ascii="Arial" w:hAnsi="Arial" w:cs="Arial"/>
        </w:rPr>
      </w:pPr>
    </w:p>
    <w:p w:rsidRPr="0082469C" w:rsidR="004C3523" w:rsidP="005B7437" w:rsidRDefault="004C3523" w14:paraId="714FD1BE" w14:textId="77777777">
      <w:pPr>
        <w:rPr>
          <w:rFonts w:ascii="Arial" w:hAnsi="Arial" w:cs="Arial"/>
        </w:rPr>
      </w:pPr>
    </w:p>
    <w:tbl>
      <w:tblPr>
        <w:tblStyle w:val="Tabellenraster"/>
        <w:tblW w:w="10598" w:type="dxa"/>
        <w:tblInd w:w="-764" w:type="dxa"/>
        <w:tblLook w:val="01E0" w:firstRow="1" w:lastRow="1" w:firstColumn="1" w:lastColumn="1" w:noHBand="0" w:noVBand="0"/>
      </w:tblPr>
      <w:tblGrid>
        <w:gridCol w:w="2282"/>
        <w:gridCol w:w="2504"/>
        <w:gridCol w:w="3402"/>
        <w:gridCol w:w="2410"/>
      </w:tblGrid>
      <w:tr w:rsidRPr="0082469C" w:rsidR="005B7437" w:rsidTr="005B7437" w14:paraId="079A7DEC" w14:textId="77777777">
        <w:trPr>
          <w:trHeight w:val="395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3D02D4C1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Vertragsarten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Pr="0082469C" w:rsidR="005B7437" w:rsidP="00165D06" w:rsidRDefault="005B7437" w14:paraId="30A8B86C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Vertragspartner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Pr="0082469C" w:rsidR="005B7437" w:rsidP="00165D06" w:rsidRDefault="005B7437" w14:paraId="53B7C593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Vertragsinhalt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Pr="0082469C" w:rsidR="005B7437" w:rsidP="00165D06" w:rsidRDefault="005B7437" w14:paraId="4C237709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Beispiele</w:t>
            </w:r>
          </w:p>
        </w:tc>
      </w:tr>
      <w:tr w:rsidRPr="0082469C" w:rsidR="005B7437" w:rsidTr="005B7437" w14:paraId="5A0AA94F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4CDD7E8E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Dienstvertrag</w:t>
            </w:r>
          </w:p>
          <w:p w:rsidRPr="0082469C" w:rsidR="005B7437" w:rsidP="00165D06" w:rsidRDefault="005B7437" w14:paraId="684CF3C9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611-630 BGB</w:t>
            </w:r>
          </w:p>
        </w:tc>
        <w:tc>
          <w:tcPr>
            <w:tcW w:w="2504" w:type="dxa"/>
            <w:vAlign w:val="center"/>
          </w:tcPr>
          <w:p w:rsidRPr="0082469C" w:rsidR="005B7437" w:rsidP="00165D06" w:rsidRDefault="005B7437" w14:paraId="6B315CEE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5B7437" w:rsidP="00165D06" w:rsidRDefault="005B7437" w14:paraId="5FC6FA6A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5B7437" w:rsidP="00165D06" w:rsidRDefault="005B7437" w14:paraId="6F819A55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Pr="0082469C" w:rsidR="005B7437" w:rsidTr="005B7437" w14:paraId="6296EB37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660E3468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Werkvertrag</w:t>
            </w:r>
          </w:p>
          <w:p w:rsidRPr="0082469C" w:rsidR="005B7437" w:rsidP="00165D06" w:rsidRDefault="005B7437" w14:paraId="49FD6B86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631-650 BGB</w:t>
            </w:r>
          </w:p>
        </w:tc>
        <w:tc>
          <w:tcPr>
            <w:tcW w:w="2504" w:type="dxa"/>
            <w:vAlign w:val="center"/>
          </w:tcPr>
          <w:p w:rsidRPr="0082469C" w:rsidR="005B7437" w:rsidP="00165D06" w:rsidRDefault="005B7437" w14:paraId="1A12C32E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5B7437" w:rsidP="00165D06" w:rsidRDefault="005B7437" w14:paraId="5CD68AD5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5B7437" w:rsidP="00165D06" w:rsidRDefault="005B7437" w14:paraId="2D990664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Pr="0082469C" w:rsidR="005B7437" w:rsidTr="005B7437" w14:paraId="544E6D02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52CA825C" w14:textId="302275AE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proofErr w:type="spellStart"/>
            <w:r w:rsidRPr="0082469C">
              <w:rPr>
                <w:rFonts w:ascii="Arial" w:hAnsi="Arial" w:cs="Arial"/>
                <w:b/>
                <w:lang w:val="de-AT"/>
              </w:rPr>
              <w:t>Werklieferungsver</w:t>
            </w:r>
            <w:proofErr w:type="spellEnd"/>
            <w:r w:rsidRPr="0082469C">
              <w:rPr>
                <w:rFonts w:ascii="Arial" w:hAnsi="Arial" w:cs="Arial"/>
                <w:b/>
                <w:lang w:val="de-AT"/>
              </w:rPr>
              <w:t xml:space="preserve">-trag 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 65</w:t>
            </w:r>
            <w:r w:rsidR="00077145">
              <w:rPr>
                <w:rFonts w:ascii="Arial" w:hAnsi="Arial" w:cs="Arial"/>
                <w:sz w:val="20"/>
                <w:szCs w:val="20"/>
                <w:lang w:val="de-AT"/>
              </w:rPr>
              <w:t>0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 BGB</w:t>
            </w:r>
          </w:p>
          <w:p w:rsidRPr="0082469C" w:rsidR="005B7437" w:rsidP="00165D06" w:rsidRDefault="005B7437" w14:paraId="3DF7D40C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504" w:type="dxa"/>
            <w:vAlign w:val="center"/>
          </w:tcPr>
          <w:p w:rsidRPr="0082469C" w:rsidR="005B7437" w:rsidP="00165D06" w:rsidRDefault="005B7437" w14:paraId="678E94EB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5B7437" w:rsidP="00165D06" w:rsidRDefault="005B7437" w14:paraId="63F3DCED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5B7437" w:rsidP="00165D06" w:rsidRDefault="005B7437" w14:paraId="1D6F5CF9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Pr="0082469C" w:rsidR="005B7437" w:rsidTr="005B7437" w14:paraId="7D6FE08F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5FB8DA8A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Bürgschaftsvertrag</w:t>
            </w:r>
          </w:p>
          <w:p w:rsidRPr="0082469C" w:rsidR="005B7437" w:rsidP="00165D06" w:rsidRDefault="005B7437" w14:paraId="51A4C0CA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765-778 BGB</w:t>
            </w:r>
          </w:p>
        </w:tc>
        <w:tc>
          <w:tcPr>
            <w:tcW w:w="2504" w:type="dxa"/>
            <w:vAlign w:val="center"/>
          </w:tcPr>
          <w:p w:rsidRPr="0082469C" w:rsidR="005B7437" w:rsidP="00165D06" w:rsidRDefault="005B7437" w14:paraId="3884EB5C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5B7437" w:rsidP="00165D06" w:rsidRDefault="005B7437" w14:paraId="5E460A6D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5B7437" w:rsidP="00165D06" w:rsidRDefault="005B7437" w14:paraId="400AE7EA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Pr="0082469C" w:rsidR="005B7437" w:rsidTr="005B7437" w14:paraId="167747C4" w14:textId="77777777">
        <w:trPr>
          <w:trHeight w:val="1247"/>
        </w:trPr>
        <w:tc>
          <w:tcPr>
            <w:tcW w:w="2282" w:type="dxa"/>
            <w:shd w:val="clear" w:color="auto" w:fill="D9D9D9"/>
            <w:vAlign w:val="center"/>
          </w:tcPr>
          <w:p w:rsidRPr="0082469C" w:rsidR="005B7437" w:rsidP="00165D06" w:rsidRDefault="005B7437" w14:paraId="4806C503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82469C">
              <w:rPr>
                <w:rFonts w:ascii="Arial" w:hAnsi="Arial" w:cs="Arial"/>
                <w:b/>
                <w:lang w:val="de-AT"/>
              </w:rPr>
              <w:t>Reisevertrag</w:t>
            </w:r>
          </w:p>
          <w:p w:rsidRPr="0082469C" w:rsidR="005B7437" w:rsidP="00165D06" w:rsidRDefault="005B7437" w14:paraId="46C0CFB1" w14:textId="48BC4C3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>§§ 651a-651</w:t>
            </w:r>
            <w:r w:rsidR="000D3A98">
              <w:rPr>
                <w:rFonts w:ascii="Arial" w:hAnsi="Arial" w:cs="Arial"/>
                <w:sz w:val="20"/>
                <w:szCs w:val="20"/>
                <w:lang w:val="de-AT"/>
              </w:rPr>
              <w:t>y</w:t>
            </w:r>
            <w:r w:rsidRPr="0082469C">
              <w:rPr>
                <w:rFonts w:ascii="Arial" w:hAnsi="Arial" w:cs="Arial"/>
                <w:sz w:val="20"/>
                <w:szCs w:val="20"/>
                <w:lang w:val="de-AT"/>
              </w:rPr>
              <w:t xml:space="preserve"> BGB</w:t>
            </w:r>
          </w:p>
        </w:tc>
        <w:tc>
          <w:tcPr>
            <w:tcW w:w="2504" w:type="dxa"/>
            <w:vAlign w:val="center"/>
          </w:tcPr>
          <w:p w:rsidRPr="0082469C" w:rsidR="005B7437" w:rsidP="00165D06" w:rsidRDefault="005B7437" w14:paraId="6DEC9DB4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3402" w:type="dxa"/>
            <w:vAlign w:val="center"/>
          </w:tcPr>
          <w:p w:rsidRPr="0082469C" w:rsidR="005B7437" w:rsidP="00165D06" w:rsidRDefault="005B7437" w14:paraId="296AEB84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vAlign w:val="center"/>
          </w:tcPr>
          <w:p w:rsidRPr="0082469C" w:rsidR="005B7437" w:rsidP="00165D06" w:rsidRDefault="005B7437" w14:paraId="05D9FACD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</w:tr>
    </w:tbl>
    <w:p w:rsidR="003E3859" w:rsidP="00165D06" w:rsidRDefault="003E3859" w14:paraId="0EAAD937" w14:textId="5BE0AD22">
      <w:pPr>
        <w:spacing w:after="120" w:line="276" w:lineRule="auto"/>
        <w:jc w:val="both"/>
        <w:rPr>
          <w:rFonts w:ascii="Arial" w:hAnsi="Arial" w:cs="Arial"/>
          <w:sz w:val="28"/>
          <w:szCs w:val="28"/>
          <w:lang w:val="de-AT"/>
        </w:rPr>
      </w:pPr>
    </w:p>
    <w:p w:rsidRPr="003E3859" w:rsidR="005B7437" w:rsidP="00607BFD" w:rsidRDefault="003E3859" w14:paraId="6DAE8993" w14:textId="3385C75E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br w:type="page"/>
      </w:r>
    </w:p>
    <w:p w:rsidRPr="004C3523" w:rsidR="005B7437" w:rsidP="004C3523" w:rsidRDefault="00932342" w14:paraId="195259C4" w14:textId="5AF3ADE8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4C3523">
        <w:rPr>
          <w:sz w:val="28"/>
          <w:szCs w:val="28"/>
          <w:lang w:val="de-AT"/>
        </w:rPr>
        <w:lastRenderedPageBreak/>
        <w:t>Musterl</w:t>
      </w:r>
      <w:r w:rsidRPr="004C3523" w:rsidR="005B7437">
        <w:rPr>
          <w:sz w:val="28"/>
          <w:szCs w:val="28"/>
          <w:lang w:val="de-AT"/>
        </w:rPr>
        <w:t>ösung Vertragsarten</w:t>
      </w:r>
      <w:r w:rsidRPr="004C3523" w:rsidR="005C60E6">
        <w:rPr>
          <w:sz w:val="28"/>
          <w:szCs w:val="28"/>
          <w:lang w:val="de-AT"/>
        </w:rPr>
        <w:t xml:space="preserve"> II</w:t>
      </w:r>
    </w:p>
    <w:tbl>
      <w:tblPr>
        <w:tblStyle w:val="Tabellenraster"/>
        <w:tblW w:w="10598" w:type="dxa"/>
        <w:tblInd w:w="-764" w:type="dxa"/>
        <w:tblLook w:val="01E0" w:firstRow="1" w:lastRow="1" w:firstColumn="1" w:lastColumn="1" w:noHBand="0" w:noVBand="0"/>
      </w:tblPr>
      <w:tblGrid>
        <w:gridCol w:w="2282"/>
        <w:gridCol w:w="2504"/>
        <w:gridCol w:w="2777"/>
        <w:gridCol w:w="3035"/>
      </w:tblGrid>
      <w:tr w:rsidRPr="0082469C" w:rsidR="005B7437" w:rsidTr="5427EFA6" w14:paraId="0CCB64AB" w14:textId="77777777">
        <w:trPr>
          <w:trHeight w:val="395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074A7E9C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Vertragsarten</w:t>
            </w:r>
          </w:p>
        </w:tc>
        <w:tc>
          <w:tcPr>
            <w:tcW w:w="2504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4FE7E84F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Vertragspartner</w:t>
            </w:r>
          </w:p>
        </w:tc>
        <w:tc>
          <w:tcPr>
            <w:tcW w:w="2777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0EC7FD0A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Vertragsinhalt</w:t>
            </w:r>
          </w:p>
        </w:tc>
        <w:tc>
          <w:tcPr>
            <w:tcW w:w="3035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2943100C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Beispiele</w:t>
            </w:r>
          </w:p>
        </w:tc>
      </w:tr>
      <w:tr w:rsidRPr="0082469C" w:rsidR="005B7437" w:rsidTr="5427EFA6" w14:paraId="74933014" w14:textId="77777777">
        <w:trPr>
          <w:trHeight w:val="1247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71E1B275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Dienstvertrag</w:t>
            </w:r>
          </w:p>
          <w:p w:rsidRPr="00165D06" w:rsidR="005B7437" w:rsidP="00165D06" w:rsidRDefault="005B7437" w14:paraId="7A883780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§§ 611-630 BGB</w:t>
            </w:r>
          </w:p>
        </w:tc>
        <w:tc>
          <w:tcPr>
            <w:tcW w:w="2504" w:type="dxa"/>
            <w:tcMar/>
            <w:vAlign w:val="center"/>
          </w:tcPr>
          <w:p w:rsidRPr="00165D06" w:rsidR="005B7437" w:rsidP="00165D06" w:rsidRDefault="005B7437" w14:paraId="56C61339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Dienstverpflichteter</w:t>
            </w:r>
          </w:p>
          <w:p w:rsidRPr="00165D06" w:rsidR="005B7437" w:rsidP="00165D06" w:rsidRDefault="005B7437" w14:paraId="07DC56F0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- Dienstberechtigter</w:t>
            </w:r>
          </w:p>
        </w:tc>
        <w:tc>
          <w:tcPr>
            <w:tcW w:w="2777" w:type="dxa"/>
            <w:tcMar/>
            <w:vAlign w:val="center"/>
          </w:tcPr>
          <w:p w:rsidRPr="00165D06" w:rsidR="005B7437" w:rsidP="5427EFA6" w:rsidRDefault="005B7437" w14:paraId="38D5192D" w14:textId="1B0FD3D7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B7437">
              <w:rPr>
                <w:rFonts w:ascii="Arial" w:hAnsi="Arial" w:cs="Arial"/>
                <w:lang w:val="de-AT"/>
              </w:rPr>
              <w:t>Entgeltliche Leistung von</w:t>
            </w:r>
            <w:r w:rsidRPr="5427EFA6" w:rsidR="3B3BFD68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Diensten ohne Erfolgsgarantie</w:t>
            </w:r>
          </w:p>
        </w:tc>
        <w:tc>
          <w:tcPr>
            <w:tcW w:w="3035" w:type="dxa"/>
            <w:tcMar/>
            <w:vAlign w:val="center"/>
          </w:tcPr>
          <w:p w:rsidRPr="00165D06" w:rsidR="005B7437" w:rsidP="5427EFA6" w:rsidRDefault="007E6E89" w14:paraId="6233B427" w14:textId="5D8BCE69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7E6E89">
              <w:rPr>
                <w:rFonts w:ascii="Arial" w:hAnsi="Arial" w:cs="Arial"/>
                <w:lang w:val="de-AT"/>
              </w:rPr>
              <w:t>Y tritt bei der Firma Q seinen neuen Job an. Zuvor haben beide Seiten einen Arbeitsvertrag unterschrieben.</w:t>
            </w:r>
          </w:p>
        </w:tc>
      </w:tr>
      <w:tr w:rsidRPr="0082469C" w:rsidR="005B7437" w:rsidTr="5427EFA6" w14:paraId="298652AF" w14:textId="77777777">
        <w:trPr>
          <w:trHeight w:val="1247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4DA86F64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Werkvertrag</w:t>
            </w:r>
          </w:p>
          <w:p w:rsidRPr="00165D06" w:rsidR="005B7437" w:rsidP="00165D06" w:rsidRDefault="005B7437" w14:paraId="51C6408B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§§ 631-650 BGB</w:t>
            </w:r>
          </w:p>
        </w:tc>
        <w:tc>
          <w:tcPr>
            <w:tcW w:w="2504" w:type="dxa"/>
            <w:tcMar/>
            <w:vAlign w:val="center"/>
          </w:tcPr>
          <w:p w:rsidRPr="00165D06" w:rsidR="005B7437" w:rsidP="00165D06" w:rsidRDefault="005B7437" w14:paraId="3DA6FFF2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Unternehmer</w:t>
            </w:r>
          </w:p>
          <w:p w:rsidRPr="00165D06" w:rsidR="005B7437" w:rsidP="00165D06" w:rsidRDefault="005B7437" w14:paraId="4AB5AC86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- Besteller</w:t>
            </w:r>
          </w:p>
        </w:tc>
        <w:tc>
          <w:tcPr>
            <w:tcW w:w="2777" w:type="dxa"/>
            <w:tcMar/>
            <w:vAlign w:val="center"/>
          </w:tcPr>
          <w:p w:rsidRPr="00165D06" w:rsidR="005B7437" w:rsidP="5427EFA6" w:rsidRDefault="005B7437" w14:paraId="3AE730A0" w14:textId="4834EE0B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B7437">
              <w:rPr>
                <w:rFonts w:ascii="Arial" w:hAnsi="Arial" w:cs="Arial"/>
                <w:lang w:val="de-AT"/>
              </w:rPr>
              <w:t>Entgeltliche Herstellung eines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Werkes mit Erfolgsgarantie,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Besteller liefert das Material</w:t>
            </w:r>
          </w:p>
        </w:tc>
        <w:tc>
          <w:tcPr>
            <w:tcW w:w="3035" w:type="dxa"/>
            <w:tcMar/>
            <w:vAlign w:val="center"/>
          </w:tcPr>
          <w:p w:rsidRPr="00165D06" w:rsidR="005B7437" w:rsidP="5427EFA6" w:rsidRDefault="007E6E89" w14:paraId="52412DC9" w14:textId="577A8934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7E6E89">
              <w:rPr>
                <w:rFonts w:ascii="Arial" w:hAnsi="Arial" w:cs="Arial"/>
                <w:lang w:val="de-AT"/>
              </w:rPr>
              <w:t>Eine Firma lässt sich ein Angebot aus China bei dem Übersetzer Q übersetzen.</w:t>
            </w:r>
          </w:p>
        </w:tc>
      </w:tr>
      <w:tr w:rsidRPr="0082469C" w:rsidR="005B7437" w:rsidTr="5427EFA6" w14:paraId="19BEA452" w14:textId="77777777">
        <w:trPr>
          <w:trHeight w:val="1247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211ED52C" w14:textId="3F2FB730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proofErr w:type="spellStart"/>
            <w:r w:rsidRPr="00165D06">
              <w:rPr>
                <w:rFonts w:ascii="Arial" w:hAnsi="Arial" w:cs="Arial"/>
                <w:b/>
                <w:lang w:val="de-AT"/>
              </w:rPr>
              <w:t>Werklieferungsver</w:t>
            </w:r>
            <w:proofErr w:type="spellEnd"/>
            <w:r w:rsidRPr="00165D06">
              <w:rPr>
                <w:rFonts w:ascii="Arial" w:hAnsi="Arial" w:cs="Arial"/>
                <w:b/>
                <w:lang w:val="de-AT"/>
              </w:rPr>
              <w:t xml:space="preserve">-trag </w:t>
            </w:r>
            <w:r w:rsidRPr="00165D06">
              <w:rPr>
                <w:rFonts w:ascii="Arial" w:hAnsi="Arial" w:cs="Arial"/>
                <w:lang w:val="de-AT"/>
              </w:rPr>
              <w:t>§ 65</w:t>
            </w:r>
            <w:r w:rsidRPr="00165D06" w:rsidR="00183A5F">
              <w:rPr>
                <w:rFonts w:ascii="Arial" w:hAnsi="Arial" w:cs="Arial"/>
                <w:lang w:val="de-AT"/>
              </w:rPr>
              <w:t>0</w:t>
            </w:r>
            <w:r w:rsidRPr="00165D06">
              <w:rPr>
                <w:rFonts w:ascii="Arial" w:hAnsi="Arial" w:cs="Arial"/>
                <w:lang w:val="de-AT"/>
              </w:rPr>
              <w:t xml:space="preserve"> BGB</w:t>
            </w:r>
          </w:p>
          <w:p w:rsidRPr="00165D06" w:rsidR="005B7437" w:rsidP="00165D06" w:rsidRDefault="005B7437" w14:paraId="36E4CB68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2504" w:type="dxa"/>
            <w:tcMar/>
            <w:vAlign w:val="center"/>
          </w:tcPr>
          <w:p w:rsidRPr="00165D06" w:rsidR="005B7437" w:rsidP="00165D06" w:rsidRDefault="005B7437" w14:paraId="025C2722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Unternehmer</w:t>
            </w:r>
          </w:p>
          <w:p w:rsidRPr="00165D06" w:rsidR="005B7437" w:rsidP="00165D06" w:rsidRDefault="005B7437" w14:paraId="2455E85E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- Besteller</w:t>
            </w:r>
          </w:p>
        </w:tc>
        <w:tc>
          <w:tcPr>
            <w:tcW w:w="2777" w:type="dxa"/>
            <w:tcMar/>
            <w:vAlign w:val="center"/>
          </w:tcPr>
          <w:p w:rsidRPr="00165D06" w:rsidR="005B7437" w:rsidP="5427EFA6" w:rsidRDefault="005B7437" w14:paraId="1C56AEE8" w14:textId="76BCC766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B7437">
              <w:rPr>
                <w:rFonts w:ascii="Arial" w:hAnsi="Arial" w:cs="Arial"/>
                <w:lang w:val="de-AT"/>
              </w:rPr>
              <w:t>Entgeltliche Herstellung eines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Werkes mit Erfolgsgarantie,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Unternehmer liefert das Material</w:t>
            </w:r>
          </w:p>
        </w:tc>
        <w:tc>
          <w:tcPr>
            <w:tcW w:w="3035" w:type="dxa"/>
            <w:tcMar/>
            <w:vAlign w:val="center"/>
          </w:tcPr>
          <w:p w:rsidRPr="00165D06" w:rsidR="005B7437" w:rsidP="5427EFA6" w:rsidRDefault="001A63F4" w14:paraId="4480BC25" w14:textId="63FB845E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1A63F4">
              <w:rPr>
                <w:rFonts w:ascii="Arial" w:hAnsi="Arial" w:cs="Arial"/>
                <w:lang w:val="de-AT"/>
              </w:rPr>
              <w:t>Eine Firma</w:t>
            </w:r>
            <w:r w:rsidRPr="5427EFA6" w:rsidR="00BE2230">
              <w:rPr>
                <w:rFonts w:ascii="Arial" w:hAnsi="Arial" w:cs="Arial"/>
                <w:lang w:val="de-AT"/>
              </w:rPr>
              <w:t xml:space="preserve"> beauftragt den Steuerberater mit der Erstellung </w:t>
            </w:r>
            <w:r w:rsidRPr="5427EFA6" w:rsidR="001A63F4">
              <w:rPr>
                <w:rFonts w:ascii="Arial" w:hAnsi="Arial" w:cs="Arial"/>
                <w:lang w:val="de-AT"/>
              </w:rPr>
              <w:t>der Steuererklärung für das vergangene Jahr.</w:t>
            </w:r>
          </w:p>
        </w:tc>
      </w:tr>
      <w:tr w:rsidRPr="0082469C" w:rsidR="005B7437" w:rsidTr="5427EFA6" w14:paraId="290B59E6" w14:textId="77777777">
        <w:trPr>
          <w:trHeight w:val="1247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41B29F34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Bürgschaftsvertrag</w:t>
            </w:r>
          </w:p>
          <w:p w:rsidRPr="00165D06" w:rsidR="005B7437" w:rsidP="00165D06" w:rsidRDefault="005B7437" w14:paraId="7C925751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§§ 765-778 BGB</w:t>
            </w:r>
          </w:p>
        </w:tc>
        <w:tc>
          <w:tcPr>
            <w:tcW w:w="2504" w:type="dxa"/>
            <w:tcMar/>
            <w:vAlign w:val="center"/>
          </w:tcPr>
          <w:p w:rsidRPr="00165D06" w:rsidR="005B7437" w:rsidP="00165D06" w:rsidRDefault="005B7437" w14:paraId="152CBEEE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Bürge</w:t>
            </w:r>
          </w:p>
          <w:p w:rsidRPr="00165D06" w:rsidR="005B7437" w:rsidP="00165D06" w:rsidRDefault="005B7437" w14:paraId="70A577B7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- Gläubiger</w:t>
            </w:r>
          </w:p>
        </w:tc>
        <w:tc>
          <w:tcPr>
            <w:tcW w:w="2777" w:type="dxa"/>
            <w:tcMar/>
            <w:vAlign w:val="center"/>
          </w:tcPr>
          <w:p w:rsidRPr="00165D06" w:rsidR="005B7437" w:rsidP="5427EFA6" w:rsidRDefault="005B7437" w14:paraId="4504248F" w14:textId="698C1D48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B7437">
              <w:rPr>
                <w:rFonts w:ascii="Arial" w:hAnsi="Arial" w:cs="Arial"/>
                <w:lang w:val="de-AT"/>
              </w:rPr>
              <w:t>Verpflichtung, für die Erfüllung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von Verbindlichkeiten eines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Dritten einzustehen</w:t>
            </w:r>
          </w:p>
        </w:tc>
        <w:tc>
          <w:tcPr>
            <w:tcW w:w="3035" w:type="dxa"/>
            <w:tcMar/>
            <w:vAlign w:val="center"/>
          </w:tcPr>
          <w:p w:rsidRPr="00165D06" w:rsidR="005B7437" w:rsidP="5427EFA6" w:rsidRDefault="004541A8" w14:paraId="4AFB62D5" w14:textId="7C176F8A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4541A8">
              <w:rPr>
                <w:rFonts w:ascii="Arial" w:hAnsi="Arial" w:cs="Arial"/>
                <w:lang w:val="de-AT"/>
              </w:rPr>
              <w:t>P mietet eine neue Wohnung. 12 Monate später kann er die Miete nicht zahlen. A hat eine Bürgschaft unterschrieben. Und zahlt nun an den Vermieter Y die Miete für P.</w:t>
            </w:r>
          </w:p>
        </w:tc>
      </w:tr>
      <w:tr w:rsidRPr="0082469C" w:rsidR="005B7437" w:rsidTr="5427EFA6" w14:paraId="6BC1593F" w14:textId="77777777">
        <w:trPr>
          <w:trHeight w:val="1247"/>
        </w:trPr>
        <w:tc>
          <w:tcPr>
            <w:tcW w:w="2282" w:type="dxa"/>
            <w:shd w:val="clear" w:color="auto" w:fill="D9D9D9" w:themeFill="background1" w:themeFillShade="D9"/>
            <w:tcMar/>
            <w:vAlign w:val="center"/>
          </w:tcPr>
          <w:p w:rsidRPr="00165D06" w:rsidR="005B7437" w:rsidP="00165D06" w:rsidRDefault="005B7437" w14:paraId="3384A233" w14:textId="77777777">
            <w:pPr>
              <w:spacing w:after="120" w:line="276" w:lineRule="auto"/>
              <w:jc w:val="both"/>
              <w:rPr>
                <w:rFonts w:ascii="Arial" w:hAnsi="Arial" w:eastAsia="Calibri" w:cs="Arial"/>
                <w:b/>
                <w:lang w:val="de-AT"/>
              </w:rPr>
            </w:pPr>
            <w:r w:rsidRPr="00165D06">
              <w:rPr>
                <w:rFonts w:ascii="Arial" w:hAnsi="Arial" w:cs="Arial"/>
                <w:b/>
                <w:lang w:val="de-AT"/>
              </w:rPr>
              <w:t>Reisevertrag</w:t>
            </w:r>
          </w:p>
          <w:p w:rsidRPr="00165D06" w:rsidR="005B7437" w:rsidP="00165D06" w:rsidRDefault="005B7437" w14:paraId="024F499C" w14:textId="4CB26B06">
            <w:pPr>
              <w:spacing w:after="120" w:line="276" w:lineRule="auto"/>
              <w:jc w:val="both"/>
              <w:rPr>
                <w:rFonts w:ascii="Arial" w:hAnsi="Arial" w:cs="Arial"/>
                <w:b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§§ 651a-651</w:t>
            </w:r>
            <w:r w:rsidRPr="00165D06" w:rsidR="00183A5F">
              <w:rPr>
                <w:rFonts w:ascii="Arial" w:hAnsi="Arial" w:cs="Arial"/>
                <w:lang w:val="de-AT"/>
              </w:rPr>
              <w:t>y</w:t>
            </w:r>
            <w:r w:rsidRPr="00165D06">
              <w:rPr>
                <w:rFonts w:ascii="Arial" w:hAnsi="Arial" w:cs="Arial"/>
                <w:lang w:val="de-AT"/>
              </w:rPr>
              <w:t xml:space="preserve"> BGB</w:t>
            </w:r>
          </w:p>
        </w:tc>
        <w:tc>
          <w:tcPr>
            <w:tcW w:w="2504" w:type="dxa"/>
            <w:tcMar/>
            <w:vAlign w:val="center"/>
          </w:tcPr>
          <w:p w:rsidRPr="00165D06" w:rsidR="005B7437" w:rsidP="00165D06" w:rsidRDefault="005B7437" w14:paraId="36C7994C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Reiseveranstalter</w:t>
            </w:r>
          </w:p>
          <w:p w:rsidRPr="00165D06" w:rsidR="005B7437" w:rsidP="00165D06" w:rsidRDefault="005B7437" w14:paraId="2250D839" w14:textId="77777777">
            <w:pPr>
              <w:spacing w:after="12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165D06">
              <w:rPr>
                <w:rFonts w:ascii="Arial" w:hAnsi="Arial" w:cs="Arial"/>
                <w:lang w:val="de-AT"/>
              </w:rPr>
              <w:t>- Reisender</w:t>
            </w:r>
          </w:p>
        </w:tc>
        <w:tc>
          <w:tcPr>
            <w:tcW w:w="2777" w:type="dxa"/>
            <w:tcMar/>
            <w:vAlign w:val="center"/>
          </w:tcPr>
          <w:p w:rsidRPr="00165D06" w:rsidR="005B7437" w:rsidP="5427EFA6" w:rsidRDefault="005B7437" w14:paraId="6416020B" w14:textId="6C06814B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5B7437">
              <w:rPr>
                <w:rFonts w:ascii="Arial" w:hAnsi="Arial" w:cs="Arial"/>
                <w:lang w:val="de-AT"/>
              </w:rPr>
              <w:t>Entgeltliche Erbringung von</w:t>
            </w:r>
            <w:r w:rsidRPr="5427EFA6" w:rsidR="00E143E7">
              <w:rPr>
                <w:rFonts w:ascii="Arial" w:hAnsi="Arial" w:cs="Arial"/>
                <w:lang w:val="de-AT"/>
              </w:rPr>
              <w:t xml:space="preserve"> </w:t>
            </w:r>
            <w:r w:rsidRPr="5427EFA6" w:rsidR="005B7437">
              <w:rPr>
                <w:rFonts w:ascii="Arial" w:hAnsi="Arial" w:cs="Arial"/>
                <w:lang w:val="de-AT"/>
              </w:rPr>
              <w:t>Reiseleistungen</w:t>
            </w:r>
          </w:p>
        </w:tc>
        <w:tc>
          <w:tcPr>
            <w:tcW w:w="3035" w:type="dxa"/>
            <w:tcMar/>
            <w:vAlign w:val="center"/>
          </w:tcPr>
          <w:p w:rsidRPr="00165D06" w:rsidR="005B7437" w:rsidP="5427EFA6" w:rsidRDefault="00BE2230" w14:paraId="3B594BE5" w14:textId="45C69A8C" w14:noSpellErr="1">
            <w:pPr>
              <w:spacing w:after="120" w:line="276" w:lineRule="auto"/>
              <w:jc w:val="left"/>
              <w:rPr>
                <w:rFonts w:ascii="Arial" w:hAnsi="Arial" w:cs="Arial"/>
                <w:lang w:val="de-AT"/>
              </w:rPr>
            </w:pPr>
            <w:r w:rsidRPr="5427EFA6" w:rsidR="00BE2230">
              <w:rPr>
                <w:rFonts w:ascii="Arial" w:hAnsi="Arial" w:cs="Arial"/>
                <w:lang w:val="de-AT"/>
              </w:rPr>
              <w:t>X bucht bei dem Reiseanbieter S eine Kreuzfahrt. Er bezahlt eine direkt beim Reisebüro und geht 6 Monate später an Bord des Schiffes.</w:t>
            </w:r>
          </w:p>
        </w:tc>
      </w:tr>
    </w:tbl>
    <w:p w:rsidR="003E3859" w:rsidRDefault="003E3859" w14:paraId="274842A5" w14:textId="2DF0472B">
      <w:pPr>
        <w:rPr>
          <w:rFonts w:ascii="Arial" w:hAnsi="Arial" w:cs="Arial"/>
        </w:rPr>
      </w:pPr>
    </w:p>
    <w:p w:rsidR="003E3859" w:rsidRDefault="003E3859" w14:paraId="75E6F56A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4C3523" w:rsidR="00A53F3F" w:rsidP="004C3523" w:rsidRDefault="005C60E6" w14:paraId="4B79EC8B" w14:textId="680C9046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4C3523">
        <w:rPr>
          <w:sz w:val="28"/>
          <w:szCs w:val="28"/>
          <w:lang w:val="de-AT"/>
        </w:rPr>
        <w:lastRenderedPageBreak/>
        <w:t>Tafelbild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3"/>
        <w:gridCol w:w="3236"/>
        <w:gridCol w:w="2613"/>
      </w:tblGrid>
      <w:tr w:rsidRPr="0082469C" w:rsidR="00747A93" w:rsidTr="00747A93" w14:paraId="3D08221A" w14:textId="77777777">
        <w:trPr>
          <w:trHeight w:val="727"/>
        </w:trPr>
        <w:tc>
          <w:tcPr>
            <w:tcW w:w="3805" w:type="dxa"/>
          </w:tcPr>
          <w:p w:rsidRPr="0082469C" w:rsidR="00747A93" w:rsidP="00165D06" w:rsidRDefault="00747A93" w14:paraId="1F746578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05" w:type="dxa"/>
          </w:tcPr>
          <w:p w:rsidRPr="0082469C" w:rsidR="00747A93" w:rsidP="00165D06" w:rsidRDefault="00747A93" w14:paraId="4F655F52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Übereignung</w:t>
            </w:r>
          </w:p>
        </w:tc>
        <w:tc>
          <w:tcPr>
            <w:tcW w:w="3039" w:type="dxa"/>
          </w:tcPr>
          <w:p w:rsidRPr="0082469C" w:rsidR="00747A93" w:rsidP="00165D06" w:rsidRDefault="00747A93" w14:paraId="7F06A580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Überlassung</w:t>
            </w:r>
          </w:p>
        </w:tc>
      </w:tr>
      <w:tr w:rsidRPr="0082469C" w:rsidR="00747A93" w:rsidTr="00747A93" w14:paraId="40A49867" w14:textId="77777777">
        <w:trPr>
          <w:trHeight w:val="1273"/>
        </w:trPr>
        <w:tc>
          <w:tcPr>
            <w:tcW w:w="3805" w:type="dxa"/>
          </w:tcPr>
          <w:p w:rsidRPr="0082469C" w:rsidR="00747A93" w:rsidP="00165D06" w:rsidRDefault="00747A93" w14:paraId="7C1109FF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Entgeltlich</w:t>
            </w:r>
          </w:p>
        </w:tc>
        <w:tc>
          <w:tcPr>
            <w:tcW w:w="3805" w:type="dxa"/>
          </w:tcPr>
          <w:p w:rsidRPr="0082469C" w:rsidR="00747A93" w:rsidP="00165D06" w:rsidRDefault="00747A93" w14:paraId="34B97193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:rsidRPr="0082469C" w:rsidR="00747A93" w:rsidP="00165D06" w:rsidRDefault="00747A93" w14:paraId="4946EAA5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Pr="0082469C" w:rsidR="00747A93" w:rsidTr="00747A93" w14:paraId="63F380E4" w14:textId="77777777">
        <w:trPr>
          <w:trHeight w:val="1273"/>
        </w:trPr>
        <w:tc>
          <w:tcPr>
            <w:tcW w:w="3805" w:type="dxa"/>
          </w:tcPr>
          <w:p w:rsidRPr="0082469C" w:rsidR="00747A93" w:rsidP="00165D06" w:rsidRDefault="00747A93" w14:paraId="057786CE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Unentgeltlich</w:t>
            </w:r>
          </w:p>
        </w:tc>
        <w:tc>
          <w:tcPr>
            <w:tcW w:w="3805" w:type="dxa"/>
          </w:tcPr>
          <w:p w:rsidRPr="0082469C" w:rsidR="00747A93" w:rsidP="00165D06" w:rsidRDefault="00747A93" w14:paraId="557B4914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:rsidRPr="0082469C" w:rsidR="00747A93" w:rsidP="00165D06" w:rsidRDefault="00747A93" w14:paraId="75AF5F9A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Pr="0082469C" w:rsidR="00A53F3F" w:rsidRDefault="00A53F3F" w14:paraId="0FA4A50A" w14:textId="77777777">
      <w:pPr>
        <w:rPr>
          <w:rFonts w:ascii="Arial" w:hAnsi="Arial" w:cs="Arial"/>
        </w:rPr>
      </w:pPr>
    </w:p>
    <w:p w:rsidRPr="004C3523" w:rsidR="00C400B9" w:rsidP="004C3523" w:rsidRDefault="005C60E6" w14:paraId="3A5C2DED" w14:textId="309F7271">
      <w:pPr>
        <w:pStyle w:val="2-berschrift"/>
        <w:spacing w:before="360" w:after="120" w:line="276" w:lineRule="auto"/>
        <w:rPr>
          <w:sz w:val="28"/>
          <w:szCs w:val="28"/>
          <w:lang w:val="de-AT"/>
        </w:rPr>
      </w:pPr>
      <w:r w:rsidRPr="004C3523">
        <w:rPr>
          <w:sz w:val="28"/>
          <w:szCs w:val="28"/>
          <w:lang w:val="de-AT"/>
        </w:rPr>
        <w:t>Tafelbild – Muster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9"/>
        <w:gridCol w:w="3260"/>
        <w:gridCol w:w="2613"/>
      </w:tblGrid>
      <w:tr w:rsidRPr="0082469C" w:rsidR="00C400B9" w:rsidTr="00DD20AD" w14:paraId="6DE342E5" w14:textId="77777777">
        <w:trPr>
          <w:trHeight w:val="727"/>
        </w:trPr>
        <w:tc>
          <w:tcPr>
            <w:tcW w:w="3805" w:type="dxa"/>
          </w:tcPr>
          <w:p w:rsidRPr="0082469C" w:rsidR="00C400B9" w:rsidP="00165D06" w:rsidRDefault="00C400B9" w14:paraId="7D5AA6E6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05" w:type="dxa"/>
          </w:tcPr>
          <w:p w:rsidRPr="0082469C" w:rsidR="00C400B9" w:rsidP="00165D06" w:rsidRDefault="00C400B9" w14:paraId="19C1C28A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Übereignung</w:t>
            </w:r>
          </w:p>
        </w:tc>
        <w:tc>
          <w:tcPr>
            <w:tcW w:w="3039" w:type="dxa"/>
          </w:tcPr>
          <w:p w:rsidRPr="0082469C" w:rsidR="00C400B9" w:rsidP="00165D06" w:rsidRDefault="00C400B9" w14:paraId="3950DAB6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Überlassung</w:t>
            </w:r>
          </w:p>
        </w:tc>
      </w:tr>
      <w:tr w:rsidRPr="0082469C" w:rsidR="00C400B9" w:rsidTr="00DD20AD" w14:paraId="5A795A4C" w14:textId="77777777">
        <w:trPr>
          <w:trHeight w:val="1273"/>
        </w:trPr>
        <w:tc>
          <w:tcPr>
            <w:tcW w:w="3805" w:type="dxa"/>
          </w:tcPr>
          <w:p w:rsidRPr="0082469C" w:rsidR="00C400B9" w:rsidP="00165D06" w:rsidRDefault="00C400B9" w14:paraId="428A2FAC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Entgeltlich</w:t>
            </w:r>
          </w:p>
        </w:tc>
        <w:tc>
          <w:tcPr>
            <w:tcW w:w="3805" w:type="dxa"/>
          </w:tcPr>
          <w:p w:rsidRPr="0082469C" w:rsidR="00C400B9" w:rsidP="00165D06" w:rsidRDefault="00C400B9" w14:paraId="4A53A34A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Kaufvertrag</w:t>
            </w:r>
          </w:p>
          <w:p w:rsidRPr="0082469C" w:rsidR="00C400B9" w:rsidP="00165D06" w:rsidRDefault="00C400B9" w14:paraId="05AC2481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Tauschvertrag</w:t>
            </w:r>
          </w:p>
        </w:tc>
        <w:tc>
          <w:tcPr>
            <w:tcW w:w="3039" w:type="dxa"/>
          </w:tcPr>
          <w:p w:rsidRPr="0082469C" w:rsidR="00C400B9" w:rsidP="00165D06" w:rsidRDefault="00C400B9" w14:paraId="38011B71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Mietvertrag</w:t>
            </w:r>
          </w:p>
          <w:p w:rsidRPr="0082469C" w:rsidR="00C400B9" w:rsidP="00165D06" w:rsidRDefault="00C400B9" w14:paraId="1D8688D5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Pachtvertrag</w:t>
            </w:r>
          </w:p>
          <w:p w:rsidRPr="0082469C" w:rsidR="00C400B9" w:rsidP="00165D06" w:rsidRDefault="00C400B9" w14:paraId="4D3C117E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Darlehensvertrag</w:t>
            </w:r>
          </w:p>
          <w:p w:rsidRPr="0082469C" w:rsidR="00C400B9" w:rsidP="00165D06" w:rsidRDefault="00C400B9" w14:paraId="1477FEDF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Sachdarlehensvertrag</w:t>
            </w:r>
          </w:p>
        </w:tc>
      </w:tr>
      <w:tr w:rsidRPr="0082469C" w:rsidR="00C400B9" w:rsidTr="00DD20AD" w14:paraId="558E196F" w14:textId="77777777">
        <w:trPr>
          <w:trHeight w:val="1273"/>
        </w:trPr>
        <w:tc>
          <w:tcPr>
            <w:tcW w:w="3805" w:type="dxa"/>
          </w:tcPr>
          <w:p w:rsidRPr="0082469C" w:rsidR="00C400B9" w:rsidP="00165D06" w:rsidRDefault="00C400B9" w14:paraId="7C89F2AB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Unentgeltlich</w:t>
            </w:r>
          </w:p>
        </w:tc>
        <w:tc>
          <w:tcPr>
            <w:tcW w:w="3805" w:type="dxa"/>
          </w:tcPr>
          <w:p w:rsidRPr="0082469C" w:rsidR="00C400B9" w:rsidP="00165D06" w:rsidRDefault="00C400B9" w14:paraId="532F7AE3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Schenkungsvertrag</w:t>
            </w:r>
          </w:p>
        </w:tc>
        <w:tc>
          <w:tcPr>
            <w:tcW w:w="3039" w:type="dxa"/>
          </w:tcPr>
          <w:p w:rsidRPr="0082469C" w:rsidR="00C400B9" w:rsidP="00165D06" w:rsidRDefault="00C400B9" w14:paraId="5F8A3E8A" w14:textId="77777777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82469C">
              <w:rPr>
                <w:rFonts w:ascii="Arial" w:hAnsi="Arial" w:cs="Arial"/>
              </w:rPr>
              <w:t>Leihvertrag</w:t>
            </w:r>
          </w:p>
        </w:tc>
      </w:tr>
    </w:tbl>
    <w:p w:rsidRPr="0082469C" w:rsidR="00C400B9" w:rsidRDefault="00C400B9" w14:paraId="4772A758" w14:textId="77777777">
      <w:pPr>
        <w:rPr>
          <w:rFonts w:ascii="Arial" w:hAnsi="Arial" w:cs="Arial"/>
        </w:rPr>
      </w:pPr>
    </w:p>
    <w:sectPr w:rsidRPr="0082469C" w:rsidR="00C400B9" w:rsidSect="00EE13F2">
      <w:headerReference w:type="default" r:id="rId12"/>
      <w:footerReference w:type="default" r:id="rId13"/>
      <w:pgSz w:w="11906" w:h="16838" w:orient="portrait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4BE2" w:rsidP="0080206F" w:rsidRDefault="00404BE2" w14:paraId="3978B5D5" w14:textId="77777777">
      <w:pPr>
        <w:spacing w:after="0" w:line="240" w:lineRule="auto"/>
      </w:pPr>
      <w:r>
        <w:separator/>
      </w:r>
    </w:p>
  </w:endnote>
  <w:endnote w:type="continuationSeparator" w:id="0">
    <w:p w:rsidR="00404BE2" w:rsidP="0080206F" w:rsidRDefault="00404BE2" w14:paraId="6640580F" w14:textId="77777777">
      <w:pPr>
        <w:spacing w:after="0" w:line="240" w:lineRule="auto"/>
      </w:pPr>
      <w:r>
        <w:continuationSeparator/>
      </w:r>
    </w:p>
  </w:endnote>
  <w:endnote w:type="continuationNotice" w:id="1">
    <w:p w:rsidR="00404BE2" w:rsidRDefault="00404BE2" w14:paraId="22730B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sdt>
    <w:sdtPr>
      <w:id w:val="-861288580"/>
      <w:docPartObj>
        <w:docPartGallery w:val="Page Numbers (Bottom of Page)"/>
        <w:docPartUnique/>
      </w:docPartObj>
    </w:sdtPr>
    <w:sdtEndPr/>
    <w:sdtContent>
      <w:p w:rsidR="00EE13F2" w:rsidRDefault="004C3523" w14:paraId="218252E8" w14:textId="053E1EEE">
        <w:pPr>
          <w:pStyle w:val="Fuzeile"/>
          <w:jc w:val="right"/>
        </w:pPr>
        <w:r w:rsidR="5427EFA6">
          <w:drawing>
            <wp:inline wp14:editId="62502133" wp14:anchorId="3C89C9ED">
              <wp:extent cx="5760720" cy="274955"/>
              <wp:effectExtent l="0" t="0" r="0" b="0"/>
              <wp:docPr id="14" name="Grafik 14" title="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0" name="Grafik 14"/>
                      <pic:cNvPicPr/>
                    </pic:nvPicPr>
                    <pic:blipFill>
                      <a:blip r:embed="Ra96e38f247a24ccb">
                        <a:extLst xmlns:a="http://schemas.openxmlformats.org/drawingml/2006/main"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0" flipH="0" flipV="0">
                        <a:off x="0" y="0"/>
                        <a:ext cx="5760720" cy="274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5427EFA6">
          <w:rPr/>
          <w:t xml:space="preserve">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5427EFA6" w:rsidR="5427EFA6">
          <w:rPr>
            <w:noProof/>
          </w:rPr>
          <w:t>12</w:t>
        </w:r>
        <w:r>
          <w:fldChar w:fldCharType="end"/>
        </w:r>
      </w:p>
    </w:sdtContent>
  </w:sdt>
  <w:p w:rsidR="00162BA9" w:rsidRDefault="00162BA9" w14:paraId="1F33DBA4" w14:textId="55F48A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4BE2" w:rsidP="0080206F" w:rsidRDefault="00404BE2" w14:paraId="60685607" w14:textId="77777777">
      <w:pPr>
        <w:spacing w:after="0" w:line="240" w:lineRule="auto"/>
      </w:pPr>
      <w:r>
        <w:separator/>
      </w:r>
    </w:p>
  </w:footnote>
  <w:footnote w:type="continuationSeparator" w:id="0">
    <w:p w:rsidR="00404BE2" w:rsidP="0080206F" w:rsidRDefault="00404BE2" w14:paraId="630EB14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4BE2" w:rsidRDefault="00404BE2" w14:paraId="0A3B37C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BA9" w:rsidRDefault="0019390D" w14:paraId="26ADA9DB" w14:textId="0D8A17BE">
    <w:pPr>
      <w:pStyle w:val="Kopfzeile"/>
    </w:pPr>
    <w:r w:rsidRPr="0019390D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3526A6A" wp14:editId="2F75070D">
              <wp:simplePos x="0" y="0"/>
              <wp:positionH relativeFrom="margin">
                <wp:posOffset>0</wp:posOffset>
              </wp:positionH>
              <wp:positionV relativeFrom="paragraph">
                <wp:posOffset>-165735</wp:posOffset>
              </wp:positionV>
              <wp:extent cx="5832652" cy="548670"/>
              <wp:effectExtent l="0" t="0" r="34925" b="22860"/>
              <wp:wrapNone/>
              <wp:docPr id="17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2" cy="548670"/>
                        <a:chOff x="0" y="0"/>
                        <a:chExt cx="5832652" cy="548669"/>
                      </a:xfrm>
                    </wpg:grpSpPr>
                    <wpg:grpSp>
                      <wpg:cNvPr id="20" name="Gruppieren 20"/>
                      <wpg:cNvGrpSpPr/>
                      <wpg:grpSpPr>
                        <a:xfrm>
                          <a:off x="0" y="257644"/>
                          <a:ext cx="5832652" cy="291025"/>
                          <a:chOff x="0" y="257644"/>
                          <a:chExt cx="7072509" cy="378537"/>
                        </a:xfrm>
                      </wpg:grpSpPr>
                      <wps:wsp>
                        <wps:cNvPr id="21" name="Rechteck 21"/>
                        <wps:cNvSpPr/>
                        <wps:spPr>
                          <a:xfrm>
                            <a:off x="87287" y="258724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2634531" y="25872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echteck 23"/>
                        <wps:cNvSpPr/>
                        <wps:spPr>
                          <a:xfrm>
                            <a:off x="3523580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echteck 24"/>
                        <wps:cNvSpPr/>
                        <wps:spPr>
                          <a:xfrm>
                            <a:off x="4415282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Rechteck 30"/>
                        <wps:cNvSpPr/>
                        <wps:spPr>
                          <a:xfrm>
                            <a:off x="5309070" y="25872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hteck 31"/>
                        <wps:cNvSpPr/>
                        <wps:spPr>
                          <a:xfrm>
                            <a:off x="6208413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Textfeld 81"/>
                        <wps:cNvSpPr txBox="1"/>
                        <wps:spPr>
                          <a:xfrm>
                            <a:off x="0" y="318982"/>
                            <a:ext cx="1429433" cy="220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90D" w:rsidP="0019390D" w:rsidRDefault="0019390D" w14:paraId="7B92086A" w14:textId="7777777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" name="Textfeld 82"/>
                        <wps:cNvSpPr txBox="1"/>
                        <wps:spPr>
                          <a:xfrm>
                            <a:off x="3415991" y="298773"/>
                            <a:ext cx="837293" cy="3202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390D" w:rsidP="0019390D" w:rsidRDefault="0019390D" w14:paraId="2C59B2E2" w14:textId="7777777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5" name="Gerade Verbindung 89"/>
                        <wps:cNvCnPr/>
                        <wps:spPr>
                          <a:xfrm>
                            <a:off x="88974" y="636181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36" name="Grafik 3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5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104" style="position:absolute;margin-left:0;margin-top:-13.05pt;width:459.25pt;height:43.2pt;z-index:251658241;mso-position-horizontal-relative:margin" coordsize="58326,5486" o:spid="_x0000_s1026" w14:anchorId="43526A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">
              <v:group id="Gruppieren 20" style="position:absolute;top:2576;width:58326;height:2910" coordsize="70725,3785" coordorigin=",257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hteck 21" style="position:absolute;left:872;top:2587;width:25245;height:936;visibility:visible;mso-wrap-style:square;v-text-anchor:middle" o:spid="_x0000_s1028" fillcolor="#dd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"/>
                <v:rect id="Rechteck 22" style="position:absolute;left:26345;top:2587;width:8641;height:936;visibility:visible;mso-wrap-style:square;v-text-anchor:middle" o:spid="_x0000_s1029" fillcolor="#dd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"/>
                <v:rect id="Rechteck 23" style="position:absolute;left:35235;top:2576;width:8641;height:936;visibility:visible;mso-wrap-style:square;v-text-anchor:middle" o:spid="_x0000_s1030" fillcolor="#859fc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"/>
                <v:rect id="Rechteck 24" style="position:absolute;left:44152;top:2576;width:8641;height:936;visibility:visible;mso-wrap-style:square;v-text-anchor:middle" o:spid="_x0000_s1031" fillcolor="#859fc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"/>
                <v:rect id="Rechteck 30" style="position:absolute;left:53090;top:2587;width:8641;height:936;visibility:visible;mso-wrap-style:square;v-text-anchor:middle" o:spid="_x0000_s1032" fillcolor="#859fc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"/>
                <v:rect id="Rechteck 31" style="position:absolute;left:62084;top:2576;width:8641;height:936;visibility:visible;mso-wrap-style:square;v-text-anchor:middle" o:spid="_x0000_s1033" fillcolor="#859fc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1" style="position:absolute;top:3189;width:14294;height:220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>
                  <v:textbox style="mso-fit-shape-to-text:t">
                    <w:txbxContent>
                      <w:p w:rsidR="0019390D" w:rsidP="0019390D" w:rsidRDefault="0019390D" w14:paraId="7B92086A" w14:textId="7777777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style="position:absolute;left:34159;top:2987;width:8373;height:3203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>
                  <v:textbox style="mso-fit-shape-to-text:t">
                    <w:txbxContent>
                      <w:p w:rsidR="0019390D" w:rsidP="0019390D" w:rsidRDefault="0019390D" w14:paraId="2C59B2E2" w14:textId="7777777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style="position:absolute;visibility:visible;mso-wrap-style:square" o:spid="_x0000_s1036" strokecolor="#ddd" strokeweight=".5pt" o:connectortype="straight" from="889,6361" to="70725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">
                  <v:stroke joinstyle="miter"/>
                </v:line>
              </v:group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36" style="position:absolute;left:719;width:23254;height:1403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">
                <v:imagedata o:title="" r:id="rId2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20EB"/>
    <w:multiLevelType w:val="hybridMultilevel"/>
    <w:tmpl w:val="FC8C27A8"/>
    <w:lvl w:ilvl="0" w:tplc="DF96FAC4">
      <w:start w:val="1"/>
      <w:numFmt w:val="decimal"/>
      <w:lvlText w:val="(%1)"/>
      <w:lvlJc w:val="left"/>
      <w:pPr>
        <w:ind w:left="1080" w:hanging="360"/>
      </w:pPr>
      <w:rPr>
        <w:color w:val="004F8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834DA"/>
    <w:multiLevelType w:val="hybridMultilevel"/>
    <w:tmpl w:val="8AE61086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5D11CE8"/>
    <w:multiLevelType w:val="hybridMultilevel"/>
    <w:tmpl w:val="66F2BC02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B5762C"/>
    <w:multiLevelType w:val="hybridMultilevel"/>
    <w:tmpl w:val="730CF4D0"/>
    <w:lvl w:ilvl="0" w:tplc="269EBDAE">
      <w:start w:val="1"/>
      <w:numFmt w:val="bullet"/>
      <w:lvlText w:val=""/>
      <w:lvlJc w:val="left"/>
      <w:pPr>
        <w:ind w:left="454" w:hanging="341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381B01"/>
    <w:multiLevelType w:val="hybridMultilevel"/>
    <w:tmpl w:val="58DEC34E"/>
    <w:lvl w:ilvl="0" w:tplc="269EBDAE">
      <w:start w:val="1"/>
      <w:numFmt w:val="bullet"/>
      <w:lvlText w:val=""/>
      <w:lvlJc w:val="left"/>
      <w:pPr>
        <w:ind w:left="833" w:hanging="360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5" w15:restartNumberingAfterBreak="0">
    <w:nsid w:val="1BD8736D"/>
    <w:multiLevelType w:val="hybridMultilevel"/>
    <w:tmpl w:val="F1D658B2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50000"/>
    <w:multiLevelType w:val="hybridMultilevel"/>
    <w:tmpl w:val="5D0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E6E3C"/>
    <w:multiLevelType w:val="hybridMultilevel"/>
    <w:tmpl w:val="9B8E4592"/>
    <w:lvl w:ilvl="0" w:tplc="269EBDAE">
      <w:start w:val="1"/>
      <w:numFmt w:val="bullet"/>
      <w:lvlText w:val=""/>
      <w:lvlJc w:val="left"/>
      <w:pPr>
        <w:ind w:left="833" w:hanging="360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8" w15:restartNumberingAfterBreak="0">
    <w:nsid w:val="401B1031"/>
    <w:multiLevelType w:val="hybridMultilevel"/>
    <w:tmpl w:val="DBD2C706"/>
    <w:lvl w:ilvl="0" w:tplc="269EBDA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2F73EE"/>
    <w:multiLevelType w:val="hybridMultilevel"/>
    <w:tmpl w:val="C1F46A86"/>
    <w:lvl w:ilvl="0" w:tplc="0407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B4444C5"/>
    <w:multiLevelType w:val="hybridMultilevel"/>
    <w:tmpl w:val="E0B4D332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963494"/>
    <w:multiLevelType w:val="hybridMultilevel"/>
    <w:tmpl w:val="FF3679EA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7D74E9"/>
    <w:multiLevelType w:val="hybridMultilevel"/>
    <w:tmpl w:val="C422D1A0"/>
    <w:lvl w:ilvl="0" w:tplc="269EBDA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F0535B"/>
    <w:multiLevelType w:val="hybridMultilevel"/>
    <w:tmpl w:val="9A9C00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1625C"/>
    <w:multiLevelType w:val="hybridMultilevel"/>
    <w:tmpl w:val="6F7C803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CD6907"/>
    <w:multiLevelType w:val="hybridMultilevel"/>
    <w:tmpl w:val="F5508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830C6"/>
    <w:multiLevelType w:val="hybridMultilevel"/>
    <w:tmpl w:val="B622C780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C87E08"/>
    <w:multiLevelType w:val="hybridMultilevel"/>
    <w:tmpl w:val="AAF6191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00674F"/>
    <w:multiLevelType w:val="hybridMultilevel"/>
    <w:tmpl w:val="FA4603C4"/>
    <w:lvl w:ilvl="0" w:tplc="EDFA1A6C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F8172F"/>
    <w:multiLevelType w:val="hybridMultilevel"/>
    <w:tmpl w:val="49BAF558"/>
    <w:lvl w:ilvl="0" w:tplc="269EBDAE">
      <w:start w:val="1"/>
      <w:numFmt w:val="bullet"/>
      <w:lvlText w:val=""/>
      <w:lvlJc w:val="left"/>
      <w:pPr>
        <w:ind w:left="454" w:hanging="341"/>
      </w:pPr>
      <w:rPr>
        <w:rFonts w:hint="default" w:ascii="Wingdings" w:hAnsi="Wingdings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B91453"/>
    <w:multiLevelType w:val="hybridMultilevel"/>
    <w:tmpl w:val="1B1EA704"/>
    <w:lvl w:ilvl="0" w:tplc="11AEA0EC">
      <w:start w:val="1"/>
      <w:numFmt w:val="bullet"/>
      <w:lvlText w:val=""/>
      <w:lvlJc w:val="left"/>
      <w:pPr>
        <w:ind w:left="454" w:hanging="341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E153CF"/>
    <w:multiLevelType w:val="hybridMultilevel"/>
    <w:tmpl w:val="C784B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6"/>
  </w:num>
  <w:num w:numId="5">
    <w:abstractNumId w:val="5"/>
  </w:num>
  <w:num w:numId="6">
    <w:abstractNumId w:val="10"/>
  </w:num>
  <w:num w:numId="7">
    <w:abstractNumId w:val="20"/>
  </w:num>
  <w:num w:numId="8">
    <w:abstractNumId w:val="21"/>
  </w:num>
  <w:num w:numId="9">
    <w:abstractNumId w:val="15"/>
  </w:num>
  <w:num w:numId="10">
    <w:abstractNumId w:val="14"/>
  </w:num>
  <w:num w:numId="11">
    <w:abstractNumId w:val="6"/>
  </w:num>
  <w:num w:numId="12">
    <w:abstractNumId w:val="17"/>
  </w:num>
  <w:num w:numId="13">
    <w:abstractNumId w:val="13"/>
  </w:num>
  <w:num w:numId="14">
    <w:abstractNumId w:val="1"/>
  </w:num>
  <w:num w:numId="15">
    <w:abstractNumId w:val="0"/>
  </w:num>
  <w:num w:numId="16">
    <w:abstractNumId w:val="18"/>
  </w:num>
  <w:num w:numId="17">
    <w:abstractNumId w:val="8"/>
  </w:num>
  <w:num w:numId="18">
    <w:abstractNumId w:val="19"/>
  </w:num>
  <w:num w:numId="19">
    <w:abstractNumId w:val="3"/>
  </w:num>
  <w:num w:numId="20">
    <w:abstractNumId w:val="4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00"/>
    <w:rsid w:val="00020E32"/>
    <w:rsid w:val="00021612"/>
    <w:rsid w:val="00047180"/>
    <w:rsid w:val="00047BC5"/>
    <w:rsid w:val="00077145"/>
    <w:rsid w:val="0008071A"/>
    <w:rsid w:val="000A53D1"/>
    <w:rsid w:val="000B5563"/>
    <w:rsid w:val="000C429D"/>
    <w:rsid w:val="000D1C2D"/>
    <w:rsid w:val="000D1EFA"/>
    <w:rsid w:val="000D3A98"/>
    <w:rsid w:val="000E5BD6"/>
    <w:rsid w:val="000F0674"/>
    <w:rsid w:val="00107A2A"/>
    <w:rsid w:val="00125E33"/>
    <w:rsid w:val="0014573D"/>
    <w:rsid w:val="00147718"/>
    <w:rsid w:val="00162BA9"/>
    <w:rsid w:val="00165D06"/>
    <w:rsid w:val="00183A5F"/>
    <w:rsid w:val="00183D75"/>
    <w:rsid w:val="00184058"/>
    <w:rsid w:val="0019390D"/>
    <w:rsid w:val="001A63F4"/>
    <w:rsid w:val="001B03E9"/>
    <w:rsid w:val="001B7659"/>
    <w:rsid w:val="00203DC7"/>
    <w:rsid w:val="002457AD"/>
    <w:rsid w:val="002544F2"/>
    <w:rsid w:val="0027432D"/>
    <w:rsid w:val="00296675"/>
    <w:rsid w:val="002A5838"/>
    <w:rsid w:val="002D0766"/>
    <w:rsid w:val="00312603"/>
    <w:rsid w:val="0031688E"/>
    <w:rsid w:val="003609AC"/>
    <w:rsid w:val="003903E6"/>
    <w:rsid w:val="00390F58"/>
    <w:rsid w:val="00392510"/>
    <w:rsid w:val="003B0D98"/>
    <w:rsid w:val="003D6B09"/>
    <w:rsid w:val="003E1D71"/>
    <w:rsid w:val="003E3859"/>
    <w:rsid w:val="003F1184"/>
    <w:rsid w:val="00404BE2"/>
    <w:rsid w:val="004163BA"/>
    <w:rsid w:val="00447D5E"/>
    <w:rsid w:val="004541A8"/>
    <w:rsid w:val="004817F1"/>
    <w:rsid w:val="004A2E5B"/>
    <w:rsid w:val="004B7738"/>
    <w:rsid w:val="004C00B9"/>
    <w:rsid w:val="004C3523"/>
    <w:rsid w:val="004C5DFC"/>
    <w:rsid w:val="004D3D06"/>
    <w:rsid w:val="004D7400"/>
    <w:rsid w:val="004F4F70"/>
    <w:rsid w:val="005110F7"/>
    <w:rsid w:val="005136B0"/>
    <w:rsid w:val="0052529A"/>
    <w:rsid w:val="0053170A"/>
    <w:rsid w:val="00552689"/>
    <w:rsid w:val="00561E64"/>
    <w:rsid w:val="0057587C"/>
    <w:rsid w:val="00581B57"/>
    <w:rsid w:val="00583421"/>
    <w:rsid w:val="005A1F47"/>
    <w:rsid w:val="005A345C"/>
    <w:rsid w:val="005B34C3"/>
    <w:rsid w:val="005B7437"/>
    <w:rsid w:val="005C1948"/>
    <w:rsid w:val="005C60E6"/>
    <w:rsid w:val="005E2D1A"/>
    <w:rsid w:val="005F0190"/>
    <w:rsid w:val="005F0CE5"/>
    <w:rsid w:val="005F60F9"/>
    <w:rsid w:val="00607BFD"/>
    <w:rsid w:val="00623375"/>
    <w:rsid w:val="006261B0"/>
    <w:rsid w:val="00645A99"/>
    <w:rsid w:val="006513A3"/>
    <w:rsid w:val="006738A8"/>
    <w:rsid w:val="00673AE4"/>
    <w:rsid w:val="00677D2B"/>
    <w:rsid w:val="006929CD"/>
    <w:rsid w:val="006A5B46"/>
    <w:rsid w:val="006B304B"/>
    <w:rsid w:val="006C6033"/>
    <w:rsid w:val="006E3A44"/>
    <w:rsid w:val="006F14D6"/>
    <w:rsid w:val="006F4734"/>
    <w:rsid w:val="00713CBE"/>
    <w:rsid w:val="007215B7"/>
    <w:rsid w:val="00726E24"/>
    <w:rsid w:val="007379CB"/>
    <w:rsid w:val="00742A69"/>
    <w:rsid w:val="00747A93"/>
    <w:rsid w:val="00774BA2"/>
    <w:rsid w:val="00781986"/>
    <w:rsid w:val="0078516E"/>
    <w:rsid w:val="00785D13"/>
    <w:rsid w:val="0079493D"/>
    <w:rsid w:val="007A0C8C"/>
    <w:rsid w:val="007A3669"/>
    <w:rsid w:val="007D2CCF"/>
    <w:rsid w:val="007E6E89"/>
    <w:rsid w:val="007F36F3"/>
    <w:rsid w:val="0080206F"/>
    <w:rsid w:val="0082469C"/>
    <w:rsid w:val="00830AFA"/>
    <w:rsid w:val="0087204D"/>
    <w:rsid w:val="0087586F"/>
    <w:rsid w:val="00876FDA"/>
    <w:rsid w:val="008A2ABC"/>
    <w:rsid w:val="008C4437"/>
    <w:rsid w:val="008C6E31"/>
    <w:rsid w:val="008D0E34"/>
    <w:rsid w:val="008E2914"/>
    <w:rsid w:val="008E3E02"/>
    <w:rsid w:val="008F29B8"/>
    <w:rsid w:val="009040E6"/>
    <w:rsid w:val="0090564E"/>
    <w:rsid w:val="00925C58"/>
    <w:rsid w:val="00931D6E"/>
    <w:rsid w:val="00932342"/>
    <w:rsid w:val="009435D7"/>
    <w:rsid w:val="00957841"/>
    <w:rsid w:val="00966E85"/>
    <w:rsid w:val="00981109"/>
    <w:rsid w:val="00991B66"/>
    <w:rsid w:val="00992CE3"/>
    <w:rsid w:val="00994F8A"/>
    <w:rsid w:val="009B401D"/>
    <w:rsid w:val="009D1300"/>
    <w:rsid w:val="009F77A6"/>
    <w:rsid w:val="00A00741"/>
    <w:rsid w:val="00A05444"/>
    <w:rsid w:val="00A146A2"/>
    <w:rsid w:val="00A24844"/>
    <w:rsid w:val="00A25CDD"/>
    <w:rsid w:val="00A26CFF"/>
    <w:rsid w:val="00A31336"/>
    <w:rsid w:val="00A33DDB"/>
    <w:rsid w:val="00A4599A"/>
    <w:rsid w:val="00A4664A"/>
    <w:rsid w:val="00A53F3F"/>
    <w:rsid w:val="00A601B8"/>
    <w:rsid w:val="00A62197"/>
    <w:rsid w:val="00A6327B"/>
    <w:rsid w:val="00A70163"/>
    <w:rsid w:val="00A73139"/>
    <w:rsid w:val="00A863B8"/>
    <w:rsid w:val="00A9786B"/>
    <w:rsid w:val="00AA6081"/>
    <w:rsid w:val="00AC2541"/>
    <w:rsid w:val="00AC3329"/>
    <w:rsid w:val="00AC63C3"/>
    <w:rsid w:val="00B23CCC"/>
    <w:rsid w:val="00B25ABE"/>
    <w:rsid w:val="00B26A9E"/>
    <w:rsid w:val="00B93BD4"/>
    <w:rsid w:val="00B94550"/>
    <w:rsid w:val="00BA08AB"/>
    <w:rsid w:val="00BA3A3E"/>
    <w:rsid w:val="00BD728A"/>
    <w:rsid w:val="00BE2230"/>
    <w:rsid w:val="00BF2579"/>
    <w:rsid w:val="00C0464B"/>
    <w:rsid w:val="00C04C5A"/>
    <w:rsid w:val="00C1139F"/>
    <w:rsid w:val="00C249C5"/>
    <w:rsid w:val="00C24B8E"/>
    <w:rsid w:val="00C25582"/>
    <w:rsid w:val="00C25DF3"/>
    <w:rsid w:val="00C400B9"/>
    <w:rsid w:val="00C40A64"/>
    <w:rsid w:val="00C60A56"/>
    <w:rsid w:val="00C64B67"/>
    <w:rsid w:val="00C7503F"/>
    <w:rsid w:val="00CA4447"/>
    <w:rsid w:val="00CA69C2"/>
    <w:rsid w:val="00CD061F"/>
    <w:rsid w:val="00CD11B3"/>
    <w:rsid w:val="00CF406C"/>
    <w:rsid w:val="00D15747"/>
    <w:rsid w:val="00D47B95"/>
    <w:rsid w:val="00D50ABD"/>
    <w:rsid w:val="00D763EE"/>
    <w:rsid w:val="00D80DDF"/>
    <w:rsid w:val="00D82EEB"/>
    <w:rsid w:val="00DB7254"/>
    <w:rsid w:val="00DD20AD"/>
    <w:rsid w:val="00DD4AFE"/>
    <w:rsid w:val="00E042EB"/>
    <w:rsid w:val="00E143E7"/>
    <w:rsid w:val="00E17505"/>
    <w:rsid w:val="00E40FCB"/>
    <w:rsid w:val="00E4348C"/>
    <w:rsid w:val="00E56607"/>
    <w:rsid w:val="00E613E8"/>
    <w:rsid w:val="00E802F3"/>
    <w:rsid w:val="00E941DC"/>
    <w:rsid w:val="00EA528C"/>
    <w:rsid w:val="00ED4268"/>
    <w:rsid w:val="00ED6829"/>
    <w:rsid w:val="00EE13F2"/>
    <w:rsid w:val="00F027E1"/>
    <w:rsid w:val="00F146AB"/>
    <w:rsid w:val="00F17941"/>
    <w:rsid w:val="00F74081"/>
    <w:rsid w:val="00F75381"/>
    <w:rsid w:val="00F93A07"/>
    <w:rsid w:val="00FA7D12"/>
    <w:rsid w:val="00FB234A"/>
    <w:rsid w:val="00FE4FB7"/>
    <w:rsid w:val="00FF0384"/>
    <w:rsid w:val="00FF4447"/>
    <w:rsid w:val="1D1414FC"/>
    <w:rsid w:val="3B3BFD68"/>
    <w:rsid w:val="40BD6C50"/>
    <w:rsid w:val="5427E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AFF76"/>
  <w15:chartTrackingRefBased/>
  <w15:docId w15:val="{723A6297-44FB-4C37-8C0F-E54825D7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rsid w:val="004D74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Attribute0" w:customStyle="1">
    <w:name w:val="ParaAttribute0"/>
    <w:rsid w:val="004D7400"/>
    <w:pPr>
      <w:spacing w:after="200" w:line="240" w:lineRule="auto"/>
    </w:pPr>
    <w:rPr>
      <w:rFonts w:ascii="Times New Roman" w:hAnsi="Times New Roman" w:eastAsia="Batang" w:cs="Times New Roman"/>
      <w:sz w:val="20"/>
      <w:szCs w:val="20"/>
      <w:lang w:eastAsia="de-DE"/>
    </w:rPr>
  </w:style>
  <w:style w:type="character" w:styleId="CharAttribute1" w:customStyle="1">
    <w:name w:val="CharAttribute1"/>
    <w:rsid w:val="004D7400"/>
    <w:rPr>
      <w:rFonts w:hint="default" w:ascii="Calibri" w:hAnsi="Calibri" w:eastAsia="Calibri"/>
      <w:sz w:val="22"/>
    </w:rPr>
  </w:style>
  <w:style w:type="paragraph" w:styleId="Listenabsatz">
    <w:name w:val="List Paragraph"/>
    <w:basedOn w:val="Standard"/>
    <w:uiPriority w:val="34"/>
    <w:qFormat/>
    <w:rsid w:val="006E3A44"/>
    <w:pPr>
      <w:spacing w:after="0" w:line="240" w:lineRule="auto"/>
      <w:ind w:left="708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qFormat/>
    <w:rsid w:val="00607BFD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06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0674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0F06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0674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0F067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0F067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0206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0206F"/>
  </w:style>
  <w:style w:type="paragraph" w:styleId="Fuzeile">
    <w:name w:val="footer"/>
    <w:basedOn w:val="Standard"/>
    <w:link w:val="FuzeileZchn"/>
    <w:uiPriority w:val="99"/>
    <w:unhideWhenUsed/>
    <w:rsid w:val="0080206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0206F"/>
  </w:style>
  <w:style w:type="paragraph" w:styleId="StandardWeb">
    <w:name w:val="Normal (Web)"/>
    <w:basedOn w:val="Standard"/>
    <w:uiPriority w:val="99"/>
    <w:semiHidden/>
    <w:unhideWhenUsed/>
    <w:rsid w:val="0080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80206F"/>
    <w:pPr>
      <w:spacing w:after="0" w:line="240" w:lineRule="auto"/>
    </w:pPr>
  </w:style>
  <w:style w:type="paragraph" w:styleId="1-TiteldesUE" w:customStyle="1">
    <w:name w:val="1 - Titel des UE"/>
    <w:basedOn w:val="Standard"/>
    <w:link w:val="1-TiteldesUEZchn"/>
    <w:qFormat/>
    <w:rsid w:val="0080206F"/>
    <w:pPr>
      <w:spacing w:before="120" w:after="0" w:line="240" w:lineRule="auto"/>
      <w:jc w:val="both"/>
    </w:pPr>
    <w:rPr>
      <w:rFonts w:ascii="Arial" w:hAnsi="Arial" w:eastAsia="Times New Roman" w:cs="Arial"/>
      <w:b/>
      <w:bCs/>
      <w:color w:val="004F86"/>
      <w:sz w:val="32"/>
      <w:szCs w:val="24"/>
      <w:lang w:eastAsia="de-DE"/>
    </w:rPr>
  </w:style>
  <w:style w:type="character" w:styleId="1-TiteldesUEZchn" w:customStyle="1">
    <w:name w:val="1 - Titel des UE Zchn"/>
    <w:basedOn w:val="Absatz-Standardschriftart"/>
    <w:link w:val="1-TiteldesUE"/>
    <w:rsid w:val="0080206F"/>
    <w:rPr>
      <w:rFonts w:ascii="Arial" w:hAnsi="Arial" w:eastAsia="Times New Roman" w:cs="Arial"/>
      <w:b/>
      <w:bCs/>
      <w:color w:val="004F86"/>
      <w:sz w:val="32"/>
      <w:szCs w:val="24"/>
      <w:lang w:eastAsia="de-DE"/>
    </w:rPr>
  </w:style>
  <w:style w:type="paragraph" w:styleId="2-berschrift" w:customStyle="1">
    <w:name w:val="2 - Überschrift"/>
    <w:basedOn w:val="Standard"/>
    <w:link w:val="2-berschriftZchn"/>
    <w:qFormat/>
    <w:rsid w:val="009F77A6"/>
    <w:pPr>
      <w:keepNext/>
      <w:spacing w:before="600" w:line="300" w:lineRule="atLeast"/>
      <w:jc w:val="both"/>
      <w:outlineLvl w:val="1"/>
    </w:pPr>
    <w:rPr>
      <w:rFonts w:ascii="Arial" w:hAnsi="Arial" w:eastAsia="Times New Roman" w:cs="Arial"/>
      <w:b/>
      <w:bCs/>
      <w:color w:val="004F86"/>
      <w:sz w:val="26"/>
      <w:szCs w:val="26"/>
      <w:lang w:eastAsia="de-DE"/>
    </w:rPr>
  </w:style>
  <w:style w:type="character" w:styleId="2-berschriftZchn" w:customStyle="1">
    <w:name w:val="2 - Überschrift Zchn"/>
    <w:basedOn w:val="Absatz-Standardschriftart"/>
    <w:link w:val="2-berschrift"/>
    <w:rsid w:val="009F77A6"/>
    <w:rPr>
      <w:rFonts w:ascii="Arial" w:hAnsi="Arial" w:eastAsia="Times New Roman" w:cs="Arial"/>
      <w:b/>
      <w:bCs/>
      <w:color w:val="004F86"/>
      <w:sz w:val="26"/>
      <w:szCs w:val="26"/>
      <w:lang w:eastAsia="de-DE"/>
    </w:rPr>
  </w:style>
  <w:style w:type="paragraph" w:styleId="2b-Unter-berschrift" w:customStyle="1">
    <w:name w:val="2b - Unter-Überschrift"/>
    <w:basedOn w:val="Standard"/>
    <w:link w:val="2b-Unter-berschriftZchn"/>
    <w:qFormat/>
    <w:rsid w:val="000D1EFA"/>
    <w:pPr>
      <w:spacing w:before="480" w:line="240" w:lineRule="auto"/>
      <w:jc w:val="both"/>
    </w:pPr>
    <w:rPr>
      <w:rFonts w:ascii="Arial" w:hAnsi="Arial" w:eastAsia="Arial" w:cs="Arial"/>
      <w:b/>
      <w:bCs/>
      <w:color w:val="004F86"/>
      <w:lang w:eastAsia="de-DE"/>
    </w:rPr>
  </w:style>
  <w:style w:type="character" w:styleId="2b-Unter-berschriftZchn" w:customStyle="1">
    <w:name w:val="2b - Unter-Überschrift Zchn"/>
    <w:basedOn w:val="Absatz-Standardschriftart"/>
    <w:link w:val="2b-Unter-berschrift"/>
    <w:rsid w:val="000D1EFA"/>
    <w:rPr>
      <w:rFonts w:ascii="Arial" w:hAnsi="Arial" w:eastAsia="Arial" w:cs="Arial"/>
      <w:b/>
      <w:bCs/>
      <w:color w:val="004F8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4447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CA444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4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ea83f50ba41e45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a96e38f247a24cc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8b79-8ade-48ce-8122-6a8e801f0af0}"/>
      </w:docPartPr>
      <w:docPartBody>
        <w:p w14:paraId="263A9CE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DD88A-2E23-4FDE-89C6-2B2E7F909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06D3D-5D1B-4C08-AEF0-F14BE3B6D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0B975-3665-4EA4-BA48-8F4AE5396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FFB24-8F4D-4B4E-B266-19710F968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Sheila Röhrborn</dc:creator>
  <keywords/>
  <dc:description/>
  <lastModifiedBy>Janssen, Florian</lastModifiedBy>
  <revision>6</revision>
  <lastPrinted>2021-03-17T17:05:00.0000000Z</lastPrinted>
  <dcterms:created xsi:type="dcterms:W3CDTF">2021-03-17T17:03:00.0000000Z</dcterms:created>
  <dcterms:modified xsi:type="dcterms:W3CDTF">2021-03-18T08:16:49.8810947Z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1641606951</vt:i4>
  </property>
  <property fmtid="{D5CDD505-2E9C-101B-9397-08002B2CF9AE}" pid="3" name="_NewReviewCycle">
    <vt:lpwstr/>
  </property>
  <property fmtid="{D5CDD505-2E9C-101B-9397-08002B2CF9AE}" pid="4" name="_EmailSubject">
    <vt:lpwstr>UE Vertragsarten</vt:lpwstr>
  </property>
  <property fmtid="{D5CDD505-2E9C-101B-9397-08002B2CF9AE}" pid="5" name="_AuthorEmail">
    <vt:lpwstr>reitz@iwkoeln.de</vt:lpwstr>
  </property>
  <property fmtid="{D5CDD505-2E9C-101B-9397-08002B2CF9AE}" pid="6" name="_AuthorEmailDisplayName">
    <vt:lpwstr>Reitz, Miriam</vt:lpwstr>
  </property>
  <property fmtid="{D5CDD505-2E9C-101B-9397-08002B2CF9AE}" pid="7" name="_PreviousAdHocReviewCycleID">
    <vt:i4>-507242282</vt:i4>
  </property>
  <property fmtid="{D5CDD505-2E9C-101B-9397-08002B2CF9AE}" pid="8" name="_ReviewingToolsShownOnce">
    <vt:lpwstr/>
  </property>
  <property fmtid="{D5CDD505-2E9C-101B-9397-08002B2CF9AE}" pid="9" name="ContentTypeId">
    <vt:lpwstr>0x0101000C9CE69A04C9F646BB6098700FE5B8B5</vt:lpwstr>
  </property>
  <property fmtid="{D5CDD505-2E9C-101B-9397-08002B2CF9AE}" pid="10" name="Order">
    <vt:r8>354400</vt:r8>
  </property>
</Properties>
</file>