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291D" w14:textId="3B7EC798" w:rsidR="004E7502" w:rsidRPr="00602447" w:rsidRDefault="0011507D" w:rsidP="00D7607E">
      <w:pPr>
        <w:pStyle w:val="AB"/>
        <w:jc w:val="both"/>
      </w:pPr>
      <w:r w:rsidRPr="00235CA0">
        <w:rPr>
          <w:szCs w:val="32"/>
        </w:rPr>
        <w:t>Arbeitsblatt „</w:t>
      </w:r>
      <w:r w:rsidR="00FA68B5" w:rsidRPr="00235CA0">
        <w:rPr>
          <w:szCs w:val="32"/>
        </w:rPr>
        <w:t>Markt</w:t>
      </w:r>
      <w:r w:rsidRPr="00235CA0">
        <w:rPr>
          <w:szCs w:val="32"/>
        </w:rPr>
        <w:t xml:space="preserve"> und Markt</w:t>
      </w:r>
      <w:r w:rsidR="00FA68B5" w:rsidRPr="00235CA0">
        <w:rPr>
          <w:szCs w:val="32"/>
        </w:rPr>
        <w:t>formen</w:t>
      </w:r>
      <w:r>
        <w:t>“</w:t>
      </w:r>
      <w:r w:rsidR="007F2EBD">
        <w:rPr>
          <w:rStyle w:val="Funotenzeichen"/>
        </w:rPr>
        <w:footnoteReference w:id="2"/>
      </w:r>
    </w:p>
    <w:p w14:paraId="3871E3F9" w14:textId="77777777" w:rsidR="00152527" w:rsidRDefault="00152527" w:rsidP="00D7607E">
      <w:pPr>
        <w:spacing w:after="0"/>
        <w:jc w:val="both"/>
        <w:rPr>
          <w:b/>
          <w:color w:val="004F86"/>
          <w:szCs w:val="28"/>
        </w:rPr>
        <w:sectPr w:rsidR="00152527" w:rsidSect="001B7F48">
          <w:headerReference w:type="default" r:id="rId11"/>
          <w:footerReference w:type="default" r:id="rId12"/>
          <w:pgSz w:w="11906" w:h="16838" w:code="9"/>
          <w:pgMar w:top="1418" w:right="1418" w:bottom="1134" w:left="1418" w:header="1701" w:footer="0" w:gutter="0"/>
          <w:cols w:space="708"/>
          <w:docGrid w:linePitch="360"/>
        </w:sectPr>
      </w:pPr>
    </w:p>
    <w:p w14:paraId="0443A845" w14:textId="77777777" w:rsidR="00333850" w:rsidRPr="00333850" w:rsidRDefault="00333850" w:rsidP="00D7607E">
      <w:pPr>
        <w:spacing w:after="0"/>
        <w:jc w:val="both"/>
        <w:rPr>
          <w:b/>
          <w:color w:val="004F86"/>
          <w:szCs w:val="28"/>
        </w:rPr>
      </w:pPr>
      <w:r w:rsidRPr="00333850">
        <w:rPr>
          <w:b/>
          <w:color w:val="004F86"/>
          <w:szCs w:val="28"/>
        </w:rPr>
        <w:t xml:space="preserve">Der Markt </w:t>
      </w:r>
    </w:p>
    <w:p w14:paraId="329B0641" w14:textId="56458346" w:rsidR="008856E4" w:rsidRPr="00D76D15" w:rsidRDefault="00B500BA" w:rsidP="00D7607E">
      <w:pPr>
        <w:jc w:val="both"/>
        <w:rPr>
          <w:sz w:val="20"/>
          <w:szCs w:val="20"/>
        </w:rPr>
      </w:pPr>
      <w:r>
        <w:rPr>
          <w:sz w:val="20"/>
          <w:szCs w:val="20"/>
        </w:rPr>
        <w:t>B</w:t>
      </w:r>
      <w:r w:rsidR="00FD0B6E" w:rsidRPr="00D76D15">
        <w:rPr>
          <w:sz w:val="20"/>
          <w:szCs w:val="20"/>
        </w:rPr>
        <w:t>estimmt warst auch du schon mal auf einem</w:t>
      </w:r>
      <w:r>
        <w:rPr>
          <w:sz w:val="20"/>
          <w:szCs w:val="20"/>
        </w:rPr>
        <w:t xml:space="preserve"> Markt</w:t>
      </w:r>
      <w:r w:rsidR="005B3EF1">
        <w:rPr>
          <w:sz w:val="20"/>
          <w:szCs w:val="20"/>
        </w:rPr>
        <w:t>, z. B. einem</w:t>
      </w:r>
      <w:r w:rsidR="001C2788" w:rsidRPr="00D76D15">
        <w:rPr>
          <w:sz w:val="20"/>
          <w:szCs w:val="20"/>
        </w:rPr>
        <w:t xml:space="preserve"> Gemüse</w:t>
      </w:r>
      <w:r w:rsidR="007B5A1D">
        <w:rPr>
          <w:sz w:val="20"/>
          <w:szCs w:val="20"/>
        </w:rPr>
        <w:t>-, Wochen- oder Weihnachtsmarkt</w:t>
      </w:r>
      <w:r w:rsidR="005B3EF1">
        <w:rPr>
          <w:sz w:val="20"/>
          <w:szCs w:val="20"/>
        </w:rPr>
        <w:t>. I</w:t>
      </w:r>
      <w:r w:rsidR="001C2788" w:rsidRPr="00D76D15">
        <w:rPr>
          <w:sz w:val="20"/>
          <w:szCs w:val="20"/>
        </w:rPr>
        <w:t>n den meisten Städten und Dörfern</w:t>
      </w:r>
      <w:r w:rsidR="003A6B7F">
        <w:rPr>
          <w:sz w:val="20"/>
          <w:szCs w:val="20"/>
        </w:rPr>
        <w:t xml:space="preserve"> gibt es Märkte, auf denen sich Menschen </w:t>
      </w:r>
      <w:r w:rsidR="001C2788" w:rsidRPr="00D76D15">
        <w:rPr>
          <w:sz w:val="20"/>
          <w:szCs w:val="20"/>
        </w:rPr>
        <w:t xml:space="preserve">treffen, um Produkte zu kaufen </w:t>
      </w:r>
      <w:r w:rsidR="00992C3D" w:rsidRPr="00D76D15">
        <w:rPr>
          <w:sz w:val="20"/>
          <w:szCs w:val="20"/>
        </w:rPr>
        <w:t>oder</w:t>
      </w:r>
      <w:r w:rsidR="001C2788" w:rsidRPr="00D76D15">
        <w:rPr>
          <w:sz w:val="20"/>
          <w:szCs w:val="20"/>
        </w:rPr>
        <w:t xml:space="preserve"> zu verkaufen.</w:t>
      </w:r>
      <w:r w:rsidR="00FD0B6E" w:rsidRPr="00D76D15">
        <w:rPr>
          <w:sz w:val="20"/>
          <w:szCs w:val="20"/>
        </w:rPr>
        <w:t xml:space="preserve"> </w:t>
      </w:r>
      <w:r w:rsidR="008856E4" w:rsidRPr="00D76D15">
        <w:rPr>
          <w:sz w:val="20"/>
          <w:szCs w:val="20"/>
        </w:rPr>
        <w:t xml:space="preserve">Das Grundprinzip jedes Marktes ist der Tausch. </w:t>
      </w:r>
      <w:r w:rsidR="008856E4">
        <w:rPr>
          <w:sz w:val="20"/>
          <w:szCs w:val="20"/>
        </w:rPr>
        <w:t xml:space="preserve">Früher tauschte man </w:t>
      </w:r>
      <w:r w:rsidR="008856E4" w:rsidRPr="00D76D15">
        <w:rPr>
          <w:sz w:val="20"/>
          <w:szCs w:val="20"/>
        </w:rPr>
        <w:t>Waren gegen Waren</w:t>
      </w:r>
      <w:r w:rsidR="00C40717">
        <w:rPr>
          <w:sz w:val="20"/>
          <w:szCs w:val="20"/>
        </w:rPr>
        <w:t>. H</w:t>
      </w:r>
      <w:r w:rsidR="008856E4">
        <w:rPr>
          <w:sz w:val="20"/>
          <w:szCs w:val="20"/>
        </w:rPr>
        <w:t>eutzutage</w:t>
      </w:r>
      <w:r w:rsidR="008856E4" w:rsidRPr="00D76D15">
        <w:rPr>
          <w:sz w:val="20"/>
          <w:szCs w:val="20"/>
        </w:rPr>
        <w:t xml:space="preserve"> ist Geld das allgemein anerkannte Tauschmittel.</w:t>
      </w:r>
      <w:r w:rsidR="008856E4">
        <w:rPr>
          <w:sz w:val="20"/>
          <w:szCs w:val="20"/>
        </w:rPr>
        <w:t xml:space="preserve"> So kann man den Tausch </w:t>
      </w:r>
      <w:r w:rsidR="000E504F">
        <w:rPr>
          <w:sz w:val="20"/>
          <w:szCs w:val="20"/>
        </w:rPr>
        <w:t>„</w:t>
      </w:r>
      <w:r w:rsidR="008856E4">
        <w:rPr>
          <w:sz w:val="20"/>
          <w:szCs w:val="20"/>
        </w:rPr>
        <w:t>Gut gegen Gut</w:t>
      </w:r>
      <w:r w:rsidR="000E504F">
        <w:rPr>
          <w:sz w:val="20"/>
          <w:szCs w:val="20"/>
        </w:rPr>
        <w:t>“</w:t>
      </w:r>
      <w:r w:rsidR="008856E4">
        <w:rPr>
          <w:sz w:val="20"/>
          <w:szCs w:val="20"/>
        </w:rPr>
        <w:t xml:space="preserve"> zeitlich voneinander trennen.</w:t>
      </w:r>
    </w:p>
    <w:p w14:paraId="004BC562" w14:textId="77777777" w:rsidR="00D94198" w:rsidRPr="00280703" w:rsidRDefault="00D94198" w:rsidP="00D7607E">
      <w:pPr>
        <w:pStyle w:val="Uverlauf"/>
        <w:jc w:val="both"/>
        <w:rPr>
          <w:rFonts w:eastAsia="Arial"/>
          <w:bCs w:val="0"/>
          <w:color w:val="004F86"/>
          <w:sz w:val="22"/>
          <w:szCs w:val="28"/>
        </w:rPr>
      </w:pPr>
      <w:r w:rsidRPr="00280703">
        <w:rPr>
          <w:rFonts w:eastAsia="Arial"/>
          <w:bCs w:val="0"/>
          <w:color w:val="004F86"/>
          <w:sz w:val="22"/>
          <w:szCs w:val="28"/>
        </w:rPr>
        <w:t>Markt in der Wirtschaftswissenschaft</w:t>
      </w:r>
    </w:p>
    <w:p w14:paraId="75DFE4F0" w14:textId="4DD0182A" w:rsidR="004E7502" w:rsidRPr="00D76D15" w:rsidRDefault="00FD0B6E" w:rsidP="00D7607E">
      <w:pPr>
        <w:jc w:val="both"/>
        <w:rPr>
          <w:sz w:val="20"/>
          <w:szCs w:val="20"/>
        </w:rPr>
      </w:pPr>
      <w:r w:rsidRPr="00D76D15">
        <w:rPr>
          <w:sz w:val="20"/>
          <w:szCs w:val="20"/>
        </w:rPr>
        <w:t xml:space="preserve">In der Wirtschaftswissenschaft bezeichnet der Markt jedoch </w:t>
      </w:r>
      <w:r w:rsidR="003A6B7F">
        <w:rPr>
          <w:sz w:val="20"/>
          <w:szCs w:val="20"/>
        </w:rPr>
        <w:t>nicht</w:t>
      </w:r>
      <w:r w:rsidRPr="00D76D15">
        <w:rPr>
          <w:sz w:val="20"/>
          <w:szCs w:val="20"/>
        </w:rPr>
        <w:t xml:space="preserve"> </w:t>
      </w:r>
      <w:r w:rsidR="002818D7">
        <w:rPr>
          <w:sz w:val="20"/>
          <w:szCs w:val="20"/>
        </w:rPr>
        <w:t>den Markt</w:t>
      </w:r>
      <w:r w:rsidR="001C2788" w:rsidRPr="00D76D15">
        <w:rPr>
          <w:sz w:val="20"/>
          <w:szCs w:val="20"/>
        </w:rPr>
        <w:t>, auf de</w:t>
      </w:r>
      <w:r w:rsidR="0027654C">
        <w:rPr>
          <w:sz w:val="20"/>
          <w:szCs w:val="20"/>
        </w:rPr>
        <w:t>m</w:t>
      </w:r>
      <w:r w:rsidR="001C2788" w:rsidRPr="00D76D15">
        <w:rPr>
          <w:sz w:val="20"/>
          <w:szCs w:val="20"/>
        </w:rPr>
        <w:t xml:space="preserve"> </w:t>
      </w:r>
      <w:r w:rsidR="00150647" w:rsidRPr="00D76D15">
        <w:rPr>
          <w:sz w:val="20"/>
          <w:szCs w:val="20"/>
        </w:rPr>
        <w:t xml:space="preserve">sich </w:t>
      </w:r>
      <w:r w:rsidR="001C2788" w:rsidRPr="00D76D15">
        <w:rPr>
          <w:sz w:val="20"/>
          <w:szCs w:val="20"/>
        </w:rPr>
        <w:t>Käufer und Verkäufer physisch gegenübertreten</w:t>
      </w:r>
      <w:r w:rsidR="00150647" w:rsidRPr="00D76D15">
        <w:rPr>
          <w:sz w:val="20"/>
          <w:szCs w:val="20"/>
        </w:rPr>
        <w:t xml:space="preserve"> und direkt miteinander kommunizieren können</w:t>
      </w:r>
      <w:r w:rsidRPr="00D76D15">
        <w:rPr>
          <w:sz w:val="20"/>
          <w:szCs w:val="20"/>
        </w:rPr>
        <w:t xml:space="preserve">, sondern das generelle Zusammentreffen von Angebot und Nachfrage. </w:t>
      </w:r>
      <w:r w:rsidR="00366B22" w:rsidRPr="00D76D15">
        <w:rPr>
          <w:sz w:val="20"/>
          <w:szCs w:val="20"/>
        </w:rPr>
        <w:t>Dabei muss es mindestens einen Nachfrager,</w:t>
      </w:r>
      <w:r w:rsidR="00140F5F">
        <w:rPr>
          <w:sz w:val="20"/>
          <w:szCs w:val="20"/>
        </w:rPr>
        <w:t xml:space="preserve"> also jemanden, der das Gut</w:t>
      </w:r>
      <w:r w:rsidR="00E36361">
        <w:rPr>
          <w:sz w:val="20"/>
          <w:szCs w:val="20"/>
        </w:rPr>
        <w:t xml:space="preserve"> </w:t>
      </w:r>
      <w:r w:rsidR="002818D7">
        <w:rPr>
          <w:sz w:val="20"/>
          <w:szCs w:val="20"/>
        </w:rPr>
        <w:t>kaufen</w:t>
      </w:r>
      <w:r w:rsidR="00140F5F">
        <w:rPr>
          <w:sz w:val="20"/>
          <w:szCs w:val="20"/>
        </w:rPr>
        <w:t xml:space="preserve"> möchte und mindestens</w:t>
      </w:r>
      <w:r w:rsidR="00366B22" w:rsidRPr="00D76D15">
        <w:rPr>
          <w:sz w:val="20"/>
          <w:szCs w:val="20"/>
        </w:rPr>
        <w:t xml:space="preserve"> einen Anbieter</w:t>
      </w:r>
      <w:r w:rsidR="00140F5F">
        <w:rPr>
          <w:sz w:val="20"/>
          <w:szCs w:val="20"/>
        </w:rPr>
        <w:t xml:space="preserve">, der das Gut zum Verkauf </w:t>
      </w:r>
      <w:r w:rsidR="00A97DB8">
        <w:rPr>
          <w:sz w:val="20"/>
          <w:szCs w:val="20"/>
        </w:rPr>
        <w:t>an</w:t>
      </w:r>
      <w:r w:rsidR="00140F5F">
        <w:rPr>
          <w:sz w:val="20"/>
          <w:szCs w:val="20"/>
        </w:rPr>
        <w:t>bietet</w:t>
      </w:r>
      <w:r w:rsidR="002818D7">
        <w:rPr>
          <w:sz w:val="20"/>
          <w:szCs w:val="20"/>
        </w:rPr>
        <w:t>,</w:t>
      </w:r>
      <w:r w:rsidR="00140F5F">
        <w:rPr>
          <w:sz w:val="20"/>
          <w:szCs w:val="20"/>
        </w:rPr>
        <w:t xml:space="preserve"> sowie</w:t>
      </w:r>
      <w:r w:rsidR="00366B22" w:rsidRPr="00D76D15">
        <w:rPr>
          <w:sz w:val="20"/>
          <w:szCs w:val="20"/>
        </w:rPr>
        <w:t xml:space="preserve"> </w:t>
      </w:r>
      <w:r w:rsidR="002818D7">
        <w:rPr>
          <w:sz w:val="20"/>
          <w:szCs w:val="20"/>
        </w:rPr>
        <w:t>ein</w:t>
      </w:r>
      <w:r w:rsidR="001C2788" w:rsidRPr="00D76D15">
        <w:rPr>
          <w:sz w:val="20"/>
          <w:szCs w:val="20"/>
        </w:rPr>
        <w:t xml:space="preserve"> Handelsgut</w:t>
      </w:r>
      <w:r w:rsidR="002818D7" w:rsidRPr="002818D7">
        <w:rPr>
          <w:sz w:val="20"/>
          <w:szCs w:val="20"/>
        </w:rPr>
        <w:t xml:space="preserve"> </w:t>
      </w:r>
      <w:r w:rsidR="002818D7">
        <w:rPr>
          <w:sz w:val="20"/>
          <w:szCs w:val="20"/>
        </w:rPr>
        <w:t>geben</w:t>
      </w:r>
      <w:r w:rsidR="001C2788" w:rsidRPr="00D76D15">
        <w:rPr>
          <w:sz w:val="20"/>
          <w:szCs w:val="20"/>
        </w:rPr>
        <w:t xml:space="preserve">. </w:t>
      </w:r>
      <w:r w:rsidR="000531B8" w:rsidRPr="00D76D15">
        <w:rPr>
          <w:sz w:val="20"/>
          <w:szCs w:val="20"/>
        </w:rPr>
        <w:t xml:space="preserve">Unter </w:t>
      </w:r>
      <w:r w:rsidR="000531B8" w:rsidRPr="00301918">
        <w:rPr>
          <w:b/>
          <w:bCs/>
          <w:sz w:val="20"/>
          <w:szCs w:val="20"/>
        </w:rPr>
        <w:t>Nachfrage</w:t>
      </w:r>
      <w:r w:rsidR="000531B8" w:rsidRPr="003A6B7F">
        <w:rPr>
          <w:sz w:val="24"/>
          <w:szCs w:val="20"/>
        </w:rPr>
        <w:t xml:space="preserve"> </w:t>
      </w:r>
      <w:r w:rsidR="00963940">
        <w:rPr>
          <w:sz w:val="20"/>
          <w:szCs w:val="20"/>
        </w:rPr>
        <w:t>fasst man alle Käufer zusammen, die das Gut erwerben möchten. Die Nachfrage hängt dabei sehr stark von dem Preis ab und variiert entsprechend de</w:t>
      </w:r>
      <w:r w:rsidR="00BF238B">
        <w:rPr>
          <w:sz w:val="20"/>
          <w:szCs w:val="20"/>
        </w:rPr>
        <w:t>n</w:t>
      </w:r>
      <w:r w:rsidR="00963940">
        <w:rPr>
          <w:sz w:val="20"/>
          <w:szCs w:val="20"/>
        </w:rPr>
        <w:t xml:space="preserve"> verschiedenen Preisen. Unter </w:t>
      </w:r>
      <w:r w:rsidR="000531B8" w:rsidRPr="00301918">
        <w:rPr>
          <w:b/>
          <w:bCs/>
          <w:sz w:val="20"/>
          <w:szCs w:val="20"/>
        </w:rPr>
        <w:t>Angebot</w:t>
      </w:r>
      <w:r w:rsidR="000531B8" w:rsidRPr="003A6B7F">
        <w:rPr>
          <w:sz w:val="24"/>
          <w:szCs w:val="20"/>
        </w:rPr>
        <w:t xml:space="preserve"> </w:t>
      </w:r>
      <w:r w:rsidR="00963940">
        <w:rPr>
          <w:sz w:val="20"/>
          <w:szCs w:val="20"/>
        </w:rPr>
        <w:t>versteht man</w:t>
      </w:r>
      <w:r w:rsidR="000531B8" w:rsidRPr="00D76D15">
        <w:rPr>
          <w:sz w:val="20"/>
          <w:szCs w:val="20"/>
        </w:rPr>
        <w:t xml:space="preserve"> </w:t>
      </w:r>
      <w:r w:rsidR="00CC150D">
        <w:rPr>
          <w:sz w:val="20"/>
          <w:szCs w:val="20"/>
        </w:rPr>
        <w:t xml:space="preserve">die </w:t>
      </w:r>
      <w:r w:rsidR="005220AB">
        <w:rPr>
          <w:sz w:val="20"/>
          <w:szCs w:val="20"/>
        </w:rPr>
        <w:t>Summe</w:t>
      </w:r>
      <w:r w:rsidR="00CC150D">
        <w:rPr>
          <w:sz w:val="20"/>
          <w:szCs w:val="20"/>
        </w:rPr>
        <w:t xml:space="preserve"> der Mengen</w:t>
      </w:r>
      <w:r w:rsidR="00B97A7B">
        <w:rPr>
          <w:sz w:val="20"/>
          <w:szCs w:val="20"/>
        </w:rPr>
        <w:t xml:space="preserve"> eines Handelsgutes</w:t>
      </w:r>
      <w:r w:rsidR="00CC150D">
        <w:rPr>
          <w:sz w:val="20"/>
          <w:szCs w:val="20"/>
        </w:rPr>
        <w:t>, die</w:t>
      </w:r>
      <w:r w:rsidR="005220AB">
        <w:rPr>
          <w:sz w:val="20"/>
          <w:szCs w:val="20"/>
        </w:rPr>
        <w:t xml:space="preserve"> alle Firmen </w:t>
      </w:r>
      <w:r w:rsidR="00CC150D">
        <w:rPr>
          <w:sz w:val="20"/>
          <w:szCs w:val="20"/>
        </w:rPr>
        <w:t>zu verschiedenen Preisen</w:t>
      </w:r>
      <w:r w:rsidR="00963940">
        <w:rPr>
          <w:sz w:val="20"/>
          <w:szCs w:val="20"/>
        </w:rPr>
        <w:t xml:space="preserve"> auf dem Markt anbieten</w:t>
      </w:r>
      <w:r w:rsidR="00CC150D">
        <w:rPr>
          <w:sz w:val="20"/>
          <w:szCs w:val="20"/>
        </w:rPr>
        <w:t xml:space="preserve">. </w:t>
      </w:r>
    </w:p>
    <w:p w14:paraId="295ECF11" w14:textId="77777777" w:rsidR="00270338" w:rsidRDefault="008856E4" w:rsidP="00D7607E">
      <w:pPr>
        <w:jc w:val="both"/>
        <w:rPr>
          <w:sz w:val="20"/>
          <w:szCs w:val="20"/>
        </w:rPr>
      </w:pPr>
      <w:r>
        <w:rPr>
          <w:sz w:val="20"/>
          <w:szCs w:val="20"/>
        </w:rPr>
        <w:t>Ob jemand seine angebotenen Güter verkaufen kann oder ob alle Nachfrager, die dies wünschen, auch ein Gut kaufen können, hängt von der Marktsituation ab. Bei einem hohen Preis wollen viele Anbieter verkaufen, aber nur wenige wollen kaufen. Es</w:t>
      </w:r>
      <w:r w:rsidR="00691C00" w:rsidRPr="00D76D15">
        <w:rPr>
          <w:sz w:val="20"/>
          <w:szCs w:val="20"/>
        </w:rPr>
        <w:t xml:space="preserve"> existiert ein </w:t>
      </w:r>
      <w:r w:rsidR="00691C00" w:rsidRPr="00301918">
        <w:rPr>
          <w:b/>
          <w:bCs/>
          <w:sz w:val="20"/>
          <w:szCs w:val="20"/>
        </w:rPr>
        <w:t>Überangebot</w:t>
      </w:r>
      <w:r w:rsidR="00691C00" w:rsidRPr="003A6B7F">
        <w:rPr>
          <w:sz w:val="24"/>
          <w:szCs w:val="20"/>
        </w:rPr>
        <w:t xml:space="preserve"> </w:t>
      </w:r>
      <w:r w:rsidR="002818D7">
        <w:rPr>
          <w:sz w:val="20"/>
          <w:szCs w:val="20"/>
        </w:rPr>
        <w:t>zu</w:t>
      </w:r>
      <w:r w:rsidR="00691C00" w:rsidRPr="00D76D15">
        <w:rPr>
          <w:sz w:val="20"/>
          <w:szCs w:val="20"/>
        </w:rPr>
        <w:t>m</w:t>
      </w:r>
      <w:r w:rsidR="000531B8" w:rsidRPr="00D76D15">
        <w:rPr>
          <w:sz w:val="20"/>
          <w:szCs w:val="20"/>
        </w:rPr>
        <w:t xml:space="preserve"> aktuell</w:t>
      </w:r>
      <w:r w:rsidR="002818D7">
        <w:rPr>
          <w:sz w:val="20"/>
          <w:szCs w:val="20"/>
        </w:rPr>
        <w:t>en</w:t>
      </w:r>
      <w:r w:rsidR="00691C00" w:rsidRPr="00D76D15">
        <w:rPr>
          <w:sz w:val="20"/>
          <w:szCs w:val="20"/>
        </w:rPr>
        <w:t xml:space="preserve"> Preis. </w:t>
      </w:r>
      <w:r w:rsidR="00FF0511">
        <w:rPr>
          <w:sz w:val="20"/>
          <w:szCs w:val="20"/>
        </w:rPr>
        <w:t xml:space="preserve">Wollen die Anbieter ihre Produkte doch verkaufen, müssen sie den Preis senken. Der Preis sinkt so lange, bis angebotene und nachgefragte Menge übereinstimmen. Bei diesem Preis besteht ein </w:t>
      </w:r>
      <w:r w:rsidR="00F415BC" w:rsidRPr="00301918">
        <w:rPr>
          <w:b/>
          <w:bCs/>
          <w:sz w:val="20"/>
          <w:szCs w:val="20"/>
        </w:rPr>
        <w:t>Marktgleichgewicht</w:t>
      </w:r>
      <w:r w:rsidR="00F415BC" w:rsidRPr="00D76D15">
        <w:rPr>
          <w:sz w:val="20"/>
          <w:szCs w:val="20"/>
        </w:rPr>
        <w:t>.</w:t>
      </w:r>
      <w:r w:rsidR="00D863D6">
        <w:rPr>
          <w:sz w:val="20"/>
          <w:szCs w:val="20"/>
        </w:rPr>
        <w:t xml:space="preserve"> </w:t>
      </w:r>
    </w:p>
    <w:p w14:paraId="353A750D" w14:textId="7180CA64" w:rsidR="006C5995" w:rsidRPr="00D76D15" w:rsidRDefault="006C5995" w:rsidP="00D7607E">
      <w:pPr>
        <w:jc w:val="both"/>
        <w:rPr>
          <w:sz w:val="20"/>
          <w:szCs w:val="20"/>
        </w:rPr>
      </w:pPr>
      <w:r w:rsidRPr="00D76D15">
        <w:rPr>
          <w:sz w:val="20"/>
          <w:szCs w:val="20"/>
        </w:rPr>
        <w:t>Der gleiche Mechanismus in die entgegengesetzte Richtung</w:t>
      </w:r>
      <w:r w:rsidR="00223A8B">
        <w:rPr>
          <w:sz w:val="20"/>
          <w:szCs w:val="20"/>
        </w:rPr>
        <w:t xml:space="preserve">: </w:t>
      </w:r>
      <w:r w:rsidR="00A2783D">
        <w:rPr>
          <w:sz w:val="20"/>
          <w:szCs w:val="20"/>
        </w:rPr>
        <w:t xml:space="preserve">ist die Nachfragemenge größer als die Angebotsmenge, werden die Nachfrager eher bereit sein mehr zu </w:t>
      </w:r>
      <w:r w:rsidR="003A4877">
        <w:rPr>
          <w:sz w:val="20"/>
          <w:szCs w:val="20"/>
        </w:rPr>
        <w:t>bezahlen,</w:t>
      </w:r>
      <w:r w:rsidR="00A2783D">
        <w:rPr>
          <w:sz w:val="20"/>
          <w:szCs w:val="20"/>
        </w:rPr>
        <w:t xml:space="preserve"> um das Gut zu bekommen.</w:t>
      </w:r>
      <w:r w:rsidR="00F0419F" w:rsidRPr="00D76D15">
        <w:rPr>
          <w:sz w:val="20"/>
          <w:szCs w:val="20"/>
        </w:rPr>
        <w:t xml:space="preserve"> </w:t>
      </w:r>
      <w:r w:rsidR="00A2783D">
        <w:rPr>
          <w:sz w:val="20"/>
          <w:szCs w:val="20"/>
        </w:rPr>
        <w:t xml:space="preserve">Dadurch </w:t>
      </w:r>
      <w:r w:rsidR="00F0419F" w:rsidRPr="00D76D15">
        <w:rPr>
          <w:sz w:val="20"/>
          <w:szCs w:val="20"/>
        </w:rPr>
        <w:t xml:space="preserve">werden </w:t>
      </w:r>
      <w:r w:rsidR="00A2783D">
        <w:rPr>
          <w:sz w:val="20"/>
          <w:szCs w:val="20"/>
        </w:rPr>
        <w:t xml:space="preserve">aber auch </w:t>
      </w:r>
      <w:r w:rsidR="00F0419F" w:rsidRPr="00D76D15">
        <w:rPr>
          <w:sz w:val="20"/>
          <w:szCs w:val="20"/>
        </w:rPr>
        <w:t xml:space="preserve">potenzielle Käufer </w:t>
      </w:r>
      <w:r w:rsidR="00CF571B">
        <w:rPr>
          <w:sz w:val="20"/>
          <w:szCs w:val="20"/>
        </w:rPr>
        <w:t>vom Kaufen abgebracht</w:t>
      </w:r>
      <w:r w:rsidR="00270338">
        <w:rPr>
          <w:sz w:val="20"/>
          <w:szCs w:val="20"/>
        </w:rPr>
        <w:t xml:space="preserve">. Gleichzeitig wollen nun </w:t>
      </w:r>
      <w:r w:rsidR="00092DF7">
        <w:rPr>
          <w:sz w:val="20"/>
          <w:szCs w:val="20"/>
        </w:rPr>
        <w:t xml:space="preserve">aber mehr Verkäufer das Gut produzieren, da ein höherer Preis einen höheren Gewinn verspricht. </w:t>
      </w:r>
      <w:r w:rsidR="00CF571B">
        <w:rPr>
          <w:sz w:val="20"/>
          <w:szCs w:val="20"/>
        </w:rPr>
        <w:t>So verringert sich die Nachf</w:t>
      </w:r>
      <w:r w:rsidR="00A717CC">
        <w:rPr>
          <w:sz w:val="20"/>
          <w:szCs w:val="20"/>
        </w:rPr>
        <w:t>rag</w:t>
      </w:r>
      <w:r w:rsidR="00F11EAC">
        <w:rPr>
          <w:sz w:val="20"/>
          <w:szCs w:val="20"/>
        </w:rPr>
        <w:t>e</w:t>
      </w:r>
      <w:r w:rsidR="00D435EC">
        <w:rPr>
          <w:sz w:val="20"/>
          <w:szCs w:val="20"/>
        </w:rPr>
        <w:t xml:space="preserve"> bei steigendem Angebot</w:t>
      </w:r>
      <w:r w:rsidR="00092DF7">
        <w:rPr>
          <w:sz w:val="20"/>
          <w:szCs w:val="20"/>
        </w:rPr>
        <w:t xml:space="preserve"> genau</w:t>
      </w:r>
      <w:r w:rsidR="00CF571B">
        <w:rPr>
          <w:sz w:val="20"/>
          <w:szCs w:val="20"/>
        </w:rPr>
        <w:t xml:space="preserve"> bis</w:t>
      </w:r>
      <w:r w:rsidR="00092DF7">
        <w:rPr>
          <w:sz w:val="20"/>
          <w:szCs w:val="20"/>
        </w:rPr>
        <w:t xml:space="preserve"> zu dem Punkt, an dem</w:t>
      </w:r>
      <w:r w:rsidR="00CF571B">
        <w:rPr>
          <w:sz w:val="20"/>
          <w:szCs w:val="20"/>
        </w:rPr>
        <w:t xml:space="preserve"> die </w:t>
      </w:r>
      <w:r w:rsidR="00F0419F" w:rsidRPr="00D76D15">
        <w:rPr>
          <w:sz w:val="20"/>
          <w:szCs w:val="20"/>
        </w:rPr>
        <w:t xml:space="preserve">angebotene Menge </w:t>
      </w:r>
      <w:r w:rsidR="00F30A6B">
        <w:rPr>
          <w:sz w:val="20"/>
          <w:szCs w:val="20"/>
        </w:rPr>
        <w:t>der</w:t>
      </w:r>
      <w:r w:rsidR="00F0419F" w:rsidRPr="00D76D15">
        <w:rPr>
          <w:sz w:val="20"/>
          <w:szCs w:val="20"/>
        </w:rPr>
        <w:t xml:space="preserve"> Nachfrage </w:t>
      </w:r>
      <w:r w:rsidR="00F30A6B">
        <w:rPr>
          <w:sz w:val="20"/>
          <w:szCs w:val="20"/>
        </w:rPr>
        <w:t>entspricht</w:t>
      </w:r>
      <w:r w:rsidR="00F0419F" w:rsidRPr="00D76D15">
        <w:rPr>
          <w:sz w:val="20"/>
          <w:szCs w:val="20"/>
        </w:rPr>
        <w:t xml:space="preserve">. </w:t>
      </w:r>
    </w:p>
    <w:p w14:paraId="1EA93E34" w14:textId="4154C658" w:rsidR="00B362B1" w:rsidRPr="00D76D15" w:rsidRDefault="00B362B1" w:rsidP="00D7607E">
      <w:pPr>
        <w:jc w:val="both"/>
        <w:rPr>
          <w:sz w:val="20"/>
          <w:szCs w:val="20"/>
        </w:rPr>
      </w:pPr>
      <w:r w:rsidRPr="00D76D15">
        <w:rPr>
          <w:sz w:val="20"/>
          <w:szCs w:val="20"/>
        </w:rPr>
        <w:t>Zusammenfassend kann man also sagen, dass</w:t>
      </w:r>
      <w:r w:rsidR="0063494F">
        <w:rPr>
          <w:sz w:val="20"/>
          <w:szCs w:val="20"/>
        </w:rPr>
        <w:t xml:space="preserve"> es der Preis ist, der</w:t>
      </w:r>
      <w:r w:rsidRPr="00D76D15">
        <w:rPr>
          <w:sz w:val="20"/>
          <w:szCs w:val="20"/>
        </w:rPr>
        <w:t xml:space="preserve"> Angebot und Nachfrage zum Ausgleich bringt. </w:t>
      </w:r>
      <w:r w:rsidR="00326F74" w:rsidRPr="00D76D15">
        <w:rPr>
          <w:sz w:val="20"/>
          <w:szCs w:val="20"/>
        </w:rPr>
        <w:t xml:space="preserve">Das Resultat ist ein Marktgleichgewicht, bei dem ein Preis gefunden ist, </w:t>
      </w:r>
      <w:r w:rsidR="00A717CC">
        <w:rPr>
          <w:sz w:val="20"/>
          <w:szCs w:val="20"/>
        </w:rPr>
        <w:t>der den Markt räumt, also bei dem</w:t>
      </w:r>
      <w:r w:rsidR="00326F74" w:rsidRPr="00D76D15">
        <w:rPr>
          <w:sz w:val="20"/>
          <w:szCs w:val="20"/>
        </w:rPr>
        <w:t xml:space="preserve"> genau so viel </w:t>
      </w:r>
      <w:r w:rsidR="0063494F">
        <w:rPr>
          <w:sz w:val="20"/>
          <w:szCs w:val="20"/>
        </w:rPr>
        <w:t xml:space="preserve">angeboten wie nachgefragt wird. </w:t>
      </w:r>
      <w:r w:rsidR="005C297A">
        <w:rPr>
          <w:sz w:val="20"/>
          <w:szCs w:val="20"/>
        </w:rPr>
        <w:t xml:space="preserve">Diesen Mechanismus nennt man </w:t>
      </w:r>
      <w:r w:rsidR="0091338C" w:rsidRPr="00301918">
        <w:rPr>
          <w:b/>
          <w:bCs/>
          <w:sz w:val="20"/>
          <w:szCs w:val="20"/>
        </w:rPr>
        <w:t>Markt-Preis-Mechanismus</w:t>
      </w:r>
      <w:r w:rsidR="005C297A" w:rsidRPr="00301918">
        <w:rPr>
          <w:b/>
          <w:bCs/>
          <w:sz w:val="20"/>
          <w:szCs w:val="20"/>
        </w:rPr>
        <w:t>.</w:t>
      </w:r>
      <w:r w:rsidR="003A4877">
        <w:rPr>
          <w:rStyle w:val="Funotenzeichen"/>
          <w:b/>
          <w:bCs/>
          <w:sz w:val="20"/>
          <w:szCs w:val="20"/>
        </w:rPr>
        <w:footnoteReference w:id="3"/>
      </w:r>
    </w:p>
    <w:p w14:paraId="5DC4197F" w14:textId="5571C0D8" w:rsidR="00A84061" w:rsidRPr="00280703" w:rsidRDefault="00333850" w:rsidP="00D7607E">
      <w:pPr>
        <w:pStyle w:val="Uverlauf"/>
        <w:jc w:val="both"/>
        <w:rPr>
          <w:rFonts w:eastAsia="Arial"/>
          <w:bCs w:val="0"/>
          <w:color w:val="004F86"/>
          <w:sz w:val="22"/>
          <w:szCs w:val="28"/>
        </w:rPr>
      </w:pPr>
      <w:r w:rsidRPr="00280703">
        <w:rPr>
          <w:rFonts w:eastAsia="Arial"/>
          <w:bCs w:val="0"/>
          <w:color w:val="004F86"/>
          <w:sz w:val="22"/>
          <w:szCs w:val="28"/>
        </w:rPr>
        <w:t>Marktformen</w:t>
      </w:r>
      <w:r w:rsidR="00A402BA">
        <w:rPr>
          <w:rStyle w:val="Funotenzeichen"/>
          <w:rFonts w:eastAsia="Arial"/>
          <w:bCs w:val="0"/>
          <w:color w:val="004F86"/>
          <w:sz w:val="22"/>
          <w:szCs w:val="28"/>
        </w:rPr>
        <w:footnoteReference w:id="4"/>
      </w:r>
    </w:p>
    <w:p w14:paraId="4712F75A" w14:textId="1EE6AA84" w:rsidR="006C5995" w:rsidRPr="00D76D15" w:rsidRDefault="00D76D15" w:rsidP="00D7607E">
      <w:pPr>
        <w:jc w:val="both"/>
        <w:rPr>
          <w:sz w:val="20"/>
          <w:szCs w:val="20"/>
        </w:rPr>
      </w:pPr>
      <w:r w:rsidRPr="00D76D15">
        <w:rPr>
          <w:sz w:val="20"/>
          <w:szCs w:val="20"/>
        </w:rPr>
        <w:t xml:space="preserve">Der oben beschriebene </w:t>
      </w:r>
      <w:r w:rsidR="0091338C">
        <w:rPr>
          <w:sz w:val="20"/>
          <w:szCs w:val="20"/>
        </w:rPr>
        <w:t xml:space="preserve">Markt-Preis-Mechanismus </w:t>
      </w:r>
      <w:r w:rsidR="001C5678">
        <w:rPr>
          <w:sz w:val="20"/>
          <w:szCs w:val="20"/>
        </w:rPr>
        <w:t>mit seiner Ausgleich</w:t>
      </w:r>
      <w:r w:rsidR="007B0019">
        <w:rPr>
          <w:sz w:val="20"/>
          <w:szCs w:val="20"/>
        </w:rPr>
        <w:t>s</w:t>
      </w:r>
      <w:r w:rsidR="001C5678">
        <w:rPr>
          <w:sz w:val="20"/>
          <w:szCs w:val="20"/>
        </w:rPr>
        <w:t>funktion wirkt</w:t>
      </w:r>
      <w:r w:rsidR="006A5597" w:rsidRPr="00D76D15">
        <w:rPr>
          <w:sz w:val="20"/>
          <w:szCs w:val="20"/>
        </w:rPr>
        <w:t xml:space="preserve"> jedoch nicht immer und</w:t>
      </w:r>
      <w:r w:rsidR="0091338C">
        <w:rPr>
          <w:sz w:val="20"/>
          <w:szCs w:val="20"/>
        </w:rPr>
        <w:t xml:space="preserve"> auch</w:t>
      </w:r>
      <w:r w:rsidR="006A5597" w:rsidRPr="00D76D15">
        <w:rPr>
          <w:sz w:val="20"/>
          <w:szCs w:val="20"/>
        </w:rPr>
        <w:t xml:space="preserve"> </w:t>
      </w:r>
      <w:r w:rsidR="00703651" w:rsidRPr="00D76D15">
        <w:rPr>
          <w:sz w:val="20"/>
          <w:szCs w:val="20"/>
        </w:rPr>
        <w:t xml:space="preserve">nicht </w:t>
      </w:r>
      <w:r w:rsidR="007B0019">
        <w:rPr>
          <w:sz w:val="20"/>
          <w:szCs w:val="20"/>
        </w:rPr>
        <w:t>bei</w:t>
      </w:r>
      <w:r w:rsidR="007B0019" w:rsidRPr="00D76D15">
        <w:rPr>
          <w:sz w:val="20"/>
          <w:szCs w:val="20"/>
        </w:rPr>
        <w:t xml:space="preserve"> </w:t>
      </w:r>
      <w:r w:rsidR="006A5597" w:rsidRPr="00D76D15">
        <w:rPr>
          <w:sz w:val="20"/>
          <w:szCs w:val="20"/>
        </w:rPr>
        <w:t>jede</w:t>
      </w:r>
      <w:r w:rsidR="007B0019">
        <w:rPr>
          <w:sz w:val="20"/>
          <w:szCs w:val="20"/>
        </w:rPr>
        <w:t>r</w:t>
      </w:r>
      <w:r w:rsidR="006A5597" w:rsidRPr="00D76D15">
        <w:rPr>
          <w:sz w:val="20"/>
          <w:szCs w:val="20"/>
        </w:rPr>
        <w:t xml:space="preserve"> Marktform</w:t>
      </w:r>
      <w:r w:rsidR="00962374">
        <w:rPr>
          <w:sz w:val="20"/>
          <w:szCs w:val="20"/>
        </w:rPr>
        <w:t>.</w:t>
      </w:r>
      <w:r w:rsidR="0096125F" w:rsidRPr="00D76D15">
        <w:rPr>
          <w:sz w:val="20"/>
          <w:szCs w:val="20"/>
        </w:rPr>
        <w:t xml:space="preserve"> </w:t>
      </w:r>
      <w:r w:rsidR="00703651" w:rsidRPr="00D76D15">
        <w:rPr>
          <w:sz w:val="20"/>
          <w:szCs w:val="20"/>
        </w:rPr>
        <w:t>Märkte</w:t>
      </w:r>
      <w:r w:rsidR="00962374">
        <w:rPr>
          <w:sz w:val="20"/>
          <w:szCs w:val="20"/>
        </w:rPr>
        <w:t xml:space="preserve"> </w:t>
      </w:r>
      <w:r w:rsidR="00703651" w:rsidRPr="00D76D15">
        <w:rPr>
          <w:sz w:val="20"/>
          <w:szCs w:val="20"/>
        </w:rPr>
        <w:t xml:space="preserve">lassen sich unter anderem </w:t>
      </w:r>
      <w:r w:rsidR="00D601F9" w:rsidRPr="00D76D15">
        <w:rPr>
          <w:sz w:val="20"/>
          <w:szCs w:val="20"/>
        </w:rPr>
        <w:t xml:space="preserve">danach kategorisieren, wie viele Marktteilnehmer es gibt. </w:t>
      </w:r>
      <w:r w:rsidR="007B0019">
        <w:rPr>
          <w:sz w:val="20"/>
          <w:szCs w:val="20"/>
        </w:rPr>
        <w:t>Bei</w:t>
      </w:r>
      <w:r w:rsidR="007B0019" w:rsidRPr="00D76D15">
        <w:rPr>
          <w:sz w:val="20"/>
          <w:szCs w:val="20"/>
        </w:rPr>
        <w:t xml:space="preserve"> </w:t>
      </w:r>
      <w:r w:rsidR="00703651" w:rsidRPr="00D76D15">
        <w:rPr>
          <w:sz w:val="20"/>
          <w:szCs w:val="20"/>
        </w:rPr>
        <w:t xml:space="preserve">diesem Schema gibt es </w:t>
      </w:r>
      <w:r w:rsidR="0091338C">
        <w:rPr>
          <w:sz w:val="20"/>
          <w:szCs w:val="20"/>
        </w:rPr>
        <w:t xml:space="preserve">die folgenden </w:t>
      </w:r>
      <w:r w:rsidR="00703651" w:rsidRPr="00D76D15">
        <w:rPr>
          <w:sz w:val="20"/>
          <w:szCs w:val="20"/>
        </w:rPr>
        <w:t>drei Marktformen</w:t>
      </w:r>
      <w:r w:rsidR="00A84061">
        <w:rPr>
          <w:sz w:val="20"/>
          <w:szCs w:val="20"/>
        </w:rPr>
        <w:t>:</w:t>
      </w:r>
      <w:r w:rsidR="00703651" w:rsidRPr="00D76D15">
        <w:rPr>
          <w:sz w:val="20"/>
          <w:szCs w:val="20"/>
        </w:rPr>
        <w:t xml:space="preserve"> </w:t>
      </w:r>
    </w:p>
    <w:p w14:paraId="3DA805D9" w14:textId="77777777" w:rsidR="00D94198" w:rsidRPr="00280703" w:rsidRDefault="00FA7785" w:rsidP="00D7607E">
      <w:pPr>
        <w:pStyle w:val="Uverlauf"/>
        <w:jc w:val="both"/>
        <w:rPr>
          <w:rFonts w:eastAsia="Arial"/>
          <w:bCs w:val="0"/>
          <w:color w:val="004F86"/>
          <w:sz w:val="22"/>
          <w:szCs w:val="28"/>
        </w:rPr>
      </w:pPr>
      <w:r w:rsidRPr="00280703">
        <w:rPr>
          <w:rFonts w:eastAsia="Arial"/>
          <w:bCs w:val="0"/>
          <w:color w:val="004F86"/>
          <w:sz w:val="22"/>
          <w:szCs w:val="28"/>
        </w:rPr>
        <w:t>Das</w:t>
      </w:r>
      <w:r w:rsidR="00D94198" w:rsidRPr="00280703">
        <w:rPr>
          <w:rFonts w:eastAsia="Arial"/>
          <w:bCs w:val="0"/>
          <w:color w:val="004F86"/>
          <w:sz w:val="22"/>
          <w:szCs w:val="28"/>
        </w:rPr>
        <w:t xml:space="preserve"> Polypol</w:t>
      </w:r>
      <w:r w:rsidR="00986E15" w:rsidRPr="00280703">
        <w:rPr>
          <w:rFonts w:eastAsia="Arial"/>
          <w:bCs w:val="0"/>
          <w:color w:val="004F86"/>
          <w:sz w:val="22"/>
          <w:szCs w:val="28"/>
        </w:rPr>
        <w:t xml:space="preserve"> (griechisch für viel Verkauf)</w:t>
      </w:r>
    </w:p>
    <w:p w14:paraId="71F51A9D" w14:textId="6F6F2BE6" w:rsidR="000C1029" w:rsidRDefault="007B0019" w:rsidP="00D7607E">
      <w:pPr>
        <w:jc w:val="both"/>
        <w:rPr>
          <w:sz w:val="20"/>
        </w:rPr>
      </w:pPr>
      <w:r>
        <w:rPr>
          <w:sz w:val="20"/>
        </w:rPr>
        <w:t>Bei der Marktform des</w:t>
      </w:r>
      <w:r w:rsidRPr="00B500BA">
        <w:rPr>
          <w:sz w:val="20"/>
        </w:rPr>
        <w:t xml:space="preserve"> </w:t>
      </w:r>
      <w:r w:rsidR="004100D2" w:rsidRPr="00301918">
        <w:rPr>
          <w:b/>
          <w:bCs/>
          <w:sz w:val="20"/>
          <w:szCs w:val="20"/>
        </w:rPr>
        <w:t>Polypol</w:t>
      </w:r>
      <w:r w:rsidRPr="00301918">
        <w:rPr>
          <w:b/>
          <w:bCs/>
          <w:sz w:val="20"/>
          <w:szCs w:val="20"/>
        </w:rPr>
        <w:t>s</w:t>
      </w:r>
      <w:r w:rsidR="004100D2" w:rsidRPr="00FA7785">
        <w:rPr>
          <w:sz w:val="24"/>
        </w:rPr>
        <w:t xml:space="preserve"> </w:t>
      </w:r>
      <w:r>
        <w:rPr>
          <w:sz w:val="20"/>
        </w:rPr>
        <w:t>greift der oben</w:t>
      </w:r>
      <w:r w:rsidR="004100D2" w:rsidRPr="00B500BA">
        <w:rPr>
          <w:sz w:val="20"/>
        </w:rPr>
        <w:t xml:space="preserve"> dargestellte</w:t>
      </w:r>
      <w:r w:rsidR="00011C89">
        <w:rPr>
          <w:sz w:val="20"/>
        </w:rPr>
        <w:t xml:space="preserve"> Markt-Preis-Mechanismus am </w:t>
      </w:r>
      <w:r>
        <w:rPr>
          <w:sz w:val="20"/>
        </w:rPr>
        <w:t>ehesten</w:t>
      </w:r>
      <w:r w:rsidR="004100D2" w:rsidRPr="00B500BA">
        <w:rPr>
          <w:sz w:val="20"/>
        </w:rPr>
        <w:t xml:space="preserve">. In dieser </w:t>
      </w:r>
      <w:r w:rsidR="001C5678" w:rsidRPr="00B500BA">
        <w:rPr>
          <w:sz w:val="20"/>
        </w:rPr>
        <w:t>Marktf</w:t>
      </w:r>
      <w:r w:rsidR="004100D2" w:rsidRPr="00B500BA">
        <w:rPr>
          <w:sz w:val="20"/>
        </w:rPr>
        <w:t xml:space="preserve">orm gibt es </w:t>
      </w:r>
      <w:r w:rsidR="001C5678" w:rsidRPr="00B500BA">
        <w:rPr>
          <w:sz w:val="20"/>
        </w:rPr>
        <w:t xml:space="preserve">sehr </w:t>
      </w:r>
      <w:r w:rsidR="004100D2" w:rsidRPr="00B500BA">
        <w:rPr>
          <w:sz w:val="20"/>
        </w:rPr>
        <w:t xml:space="preserve">viele Anbieter, die alle dasselbe </w:t>
      </w:r>
      <w:r w:rsidR="00FA7785">
        <w:rPr>
          <w:sz w:val="20"/>
        </w:rPr>
        <w:t xml:space="preserve">bzw. ein sehr ähnliches und austauschbares </w:t>
      </w:r>
      <w:r w:rsidR="004100D2" w:rsidRPr="00B500BA">
        <w:rPr>
          <w:sz w:val="20"/>
        </w:rPr>
        <w:t xml:space="preserve">Produkt verkaufen. </w:t>
      </w:r>
      <w:r w:rsidR="00E20030" w:rsidRPr="00B500BA">
        <w:rPr>
          <w:sz w:val="20"/>
        </w:rPr>
        <w:t xml:space="preserve">Somit ist </w:t>
      </w:r>
      <w:r w:rsidR="00986E15">
        <w:rPr>
          <w:sz w:val="20"/>
        </w:rPr>
        <w:t>der Spielraum</w:t>
      </w:r>
      <w:r w:rsidR="00E20030" w:rsidRPr="00B500BA">
        <w:rPr>
          <w:sz w:val="20"/>
        </w:rPr>
        <w:t xml:space="preserve"> eines jeden Anbieters sehr gering. </w:t>
      </w:r>
      <w:r w:rsidR="00986E15">
        <w:rPr>
          <w:sz w:val="20"/>
        </w:rPr>
        <w:t xml:space="preserve">Anbieter, die höhere Preise verlangen als die Konkurrenz werden aufgrund des ähnlichen Produktes </w:t>
      </w:r>
      <w:r w:rsidR="00011C89">
        <w:rPr>
          <w:sz w:val="20"/>
        </w:rPr>
        <w:t xml:space="preserve">nicht mehr verkaufen können, da die Kunden sofort zu den Konkurrenten gehen würden, um das </w:t>
      </w:r>
      <w:r w:rsidR="00011C89" w:rsidRPr="00B500BA">
        <w:rPr>
          <w:sz w:val="20"/>
        </w:rPr>
        <w:t xml:space="preserve">gleiche Produkt </w:t>
      </w:r>
      <w:r w:rsidR="00011C89" w:rsidRPr="00B500BA">
        <w:rPr>
          <w:sz w:val="20"/>
        </w:rPr>
        <w:lastRenderedPageBreak/>
        <w:t xml:space="preserve">dort </w:t>
      </w:r>
      <w:r w:rsidR="00011C89">
        <w:rPr>
          <w:sz w:val="20"/>
        </w:rPr>
        <w:t>zu einem</w:t>
      </w:r>
      <w:r w:rsidR="00011C89" w:rsidRPr="00B500BA">
        <w:rPr>
          <w:sz w:val="20"/>
        </w:rPr>
        <w:t xml:space="preserve"> günstigeren Preis zu kaufen</w:t>
      </w:r>
      <w:r w:rsidR="00011C89">
        <w:rPr>
          <w:sz w:val="20"/>
        </w:rPr>
        <w:t>.</w:t>
      </w:r>
      <w:r w:rsidR="00011C89" w:rsidRPr="00B500BA">
        <w:rPr>
          <w:sz w:val="20"/>
        </w:rPr>
        <w:t xml:space="preserve"> Der Verkäufer mit dem hohen Preis würde </w:t>
      </w:r>
      <w:r w:rsidR="00011C89">
        <w:rPr>
          <w:sz w:val="20"/>
        </w:rPr>
        <w:t xml:space="preserve">dabei </w:t>
      </w:r>
      <w:r w:rsidR="00011C89" w:rsidRPr="00B500BA">
        <w:rPr>
          <w:sz w:val="20"/>
        </w:rPr>
        <w:t xml:space="preserve">leer ausgehen und seinen Marktanteil verlieren. </w:t>
      </w:r>
      <w:r w:rsidR="00E20030" w:rsidRPr="00B500BA">
        <w:rPr>
          <w:sz w:val="20"/>
        </w:rPr>
        <w:t xml:space="preserve">Auf diesen </w:t>
      </w:r>
      <w:r w:rsidR="005E3A0B">
        <w:rPr>
          <w:sz w:val="20"/>
        </w:rPr>
        <w:t>„</w:t>
      </w:r>
      <w:r w:rsidR="00E20030" w:rsidRPr="00301918">
        <w:rPr>
          <w:b/>
          <w:bCs/>
          <w:sz w:val="20"/>
          <w:szCs w:val="20"/>
        </w:rPr>
        <w:t>Wettbewerbsmärkten</w:t>
      </w:r>
      <w:r w:rsidR="005E3A0B">
        <w:rPr>
          <w:sz w:val="20"/>
        </w:rPr>
        <w:t>“</w:t>
      </w:r>
      <w:r w:rsidR="00E20030" w:rsidRPr="00B500BA">
        <w:rPr>
          <w:sz w:val="20"/>
        </w:rPr>
        <w:t xml:space="preserve"> </w:t>
      </w:r>
      <w:r w:rsidR="000C1029" w:rsidRPr="00B500BA">
        <w:rPr>
          <w:sz w:val="20"/>
        </w:rPr>
        <w:t xml:space="preserve">besteht kaum die Chance, einen übertrieben hohen Preis für das Produkt zu fordern. </w:t>
      </w:r>
      <w:r w:rsidR="00A63DCF">
        <w:rPr>
          <w:sz w:val="20"/>
        </w:rPr>
        <w:t xml:space="preserve">Der rege </w:t>
      </w:r>
      <w:r w:rsidR="000C1029" w:rsidRPr="00B500BA">
        <w:rPr>
          <w:sz w:val="20"/>
        </w:rPr>
        <w:t>Wettbewerb</w:t>
      </w:r>
      <w:r w:rsidR="00A63DCF">
        <w:rPr>
          <w:sz w:val="20"/>
        </w:rPr>
        <w:t xml:space="preserve"> verhindert hohe Preise.</w:t>
      </w:r>
      <w:r w:rsidR="00613897">
        <w:rPr>
          <w:rStyle w:val="Funotenzeichen"/>
          <w:sz w:val="20"/>
        </w:rPr>
        <w:footnoteReference w:id="5"/>
      </w:r>
      <w:r w:rsidR="00A63DCF">
        <w:rPr>
          <w:sz w:val="20"/>
        </w:rPr>
        <w:t xml:space="preserve"> </w:t>
      </w:r>
    </w:p>
    <w:p w14:paraId="630AEF7F" w14:textId="77777777" w:rsidR="00D94198" w:rsidRPr="00280703" w:rsidRDefault="00D94198" w:rsidP="00D7607E">
      <w:pPr>
        <w:pStyle w:val="Uverlauf"/>
        <w:jc w:val="both"/>
        <w:rPr>
          <w:rFonts w:eastAsia="Arial"/>
          <w:bCs w:val="0"/>
          <w:color w:val="004F86"/>
          <w:sz w:val="22"/>
          <w:szCs w:val="28"/>
        </w:rPr>
      </w:pPr>
      <w:r w:rsidRPr="00280703">
        <w:rPr>
          <w:rFonts w:eastAsia="Arial"/>
          <w:bCs w:val="0"/>
          <w:color w:val="004F86"/>
          <w:sz w:val="22"/>
          <w:szCs w:val="28"/>
        </w:rPr>
        <w:t>Das Oligopol</w:t>
      </w:r>
      <w:r w:rsidR="00C845FB" w:rsidRPr="00280703">
        <w:rPr>
          <w:rFonts w:eastAsia="Arial"/>
          <w:bCs w:val="0"/>
          <w:color w:val="004F86"/>
          <w:sz w:val="22"/>
          <w:szCs w:val="28"/>
        </w:rPr>
        <w:t xml:space="preserve"> </w:t>
      </w:r>
    </w:p>
    <w:p w14:paraId="3592BBB8" w14:textId="0DF99F96" w:rsidR="000C1029" w:rsidRPr="00B500BA" w:rsidRDefault="000C1029" w:rsidP="00D7607E">
      <w:pPr>
        <w:jc w:val="both"/>
        <w:rPr>
          <w:sz w:val="20"/>
        </w:rPr>
      </w:pPr>
      <w:r w:rsidRPr="00B500BA">
        <w:rPr>
          <w:sz w:val="20"/>
        </w:rPr>
        <w:t>Gibt es nur wenige Anbieter eines Produktes,</w:t>
      </w:r>
      <w:r w:rsidR="00BB7F81">
        <w:rPr>
          <w:sz w:val="20"/>
        </w:rPr>
        <w:t xml:space="preserve"> hat jeder dieser </w:t>
      </w:r>
      <w:r w:rsidR="004716C3" w:rsidRPr="00B500BA">
        <w:rPr>
          <w:sz w:val="20"/>
        </w:rPr>
        <w:t xml:space="preserve">Anbieter eine gewisse </w:t>
      </w:r>
      <w:r w:rsidR="004716C3" w:rsidRPr="00301918">
        <w:rPr>
          <w:b/>
          <w:bCs/>
          <w:sz w:val="20"/>
          <w:szCs w:val="20"/>
        </w:rPr>
        <w:t>Marktmacht</w:t>
      </w:r>
      <w:r w:rsidR="004716C3" w:rsidRPr="00A24F97">
        <w:rPr>
          <w:sz w:val="24"/>
        </w:rPr>
        <w:t xml:space="preserve"> </w:t>
      </w:r>
      <w:r w:rsidR="00F1053D">
        <w:rPr>
          <w:sz w:val="20"/>
        </w:rPr>
        <w:t xml:space="preserve">und kann durch seine Preisentscheidung </w:t>
      </w:r>
      <w:r w:rsidR="00A206F4" w:rsidRPr="00B500BA">
        <w:rPr>
          <w:sz w:val="20"/>
        </w:rPr>
        <w:t>das Marktgeschehen beeinflussen.</w:t>
      </w:r>
      <w:r w:rsidR="00F7483F">
        <w:rPr>
          <w:sz w:val="20"/>
        </w:rPr>
        <w:t xml:space="preserve"> </w:t>
      </w:r>
      <w:r w:rsidR="007F620A">
        <w:rPr>
          <w:sz w:val="20"/>
        </w:rPr>
        <w:t>Senkt</w:t>
      </w:r>
      <w:r w:rsidR="00F7483F">
        <w:rPr>
          <w:sz w:val="20"/>
        </w:rPr>
        <w:t xml:space="preserve"> er </w:t>
      </w:r>
      <w:r w:rsidR="007F620A">
        <w:rPr>
          <w:sz w:val="20"/>
        </w:rPr>
        <w:t>den Verkaufspreis seines Produktes</w:t>
      </w:r>
      <w:r w:rsidR="00F7483F">
        <w:rPr>
          <w:sz w:val="20"/>
        </w:rPr>
        <w:t xml:space="preserve">, </w:t>
      </w:r>
      <w:r w:rsidR="007F620A">
        <w:rPr>
          <w:sz w:val="20"/>
        </w:rPr>
        <w:t>läuft die Nachfrage vermehrt zu ihm</w:t>
      </w:r>
      <w:r w:rsidR="00F7483F">
        <w:rPr>
          <w:sz w:val="20"/>
        </w:rPr>
        <w:t xml:space="preserve">. </w:t>
      </w:r>
      <w:r w:rsidR="00F1053D">
        <w:rPr>
          <w:sz w:val="20"/>
        </w:rPr>
        <w:t xml:space="preserve">Alle anderen Mitanbieter müssen nun irgendwie darauf reagieren. </w:t>
      </w:r>
      <w:r w:rsidR="00A206F4" w:rsidRPr="00B500BA">
        <w:rPr>
          <w:sz w:val="20"/>
        </w:rPr>
        <w:t>Dies</w:t>
      </w:r>
      <w:r w:rsidR="003F2B3B" w:rsidRPr="00B500BA">
        <w:rPr>
          <w:sz w:val="20"/>
        </w:rPr>
        <w:t xml:space="preserve">e </w:t>
      </w:r>
      <w:r w:rsidR="001347F5" w:rsidRPr="00B500BA">
        <w:rPr>
          <w:sz w:val="20"/>
        </w:rPr>
        <w:t>Abhängigkeit</w:t>
      </w:r>
      <w:r w:rsidR="003F2B3B" w:rsidRPr="00B500BA">
        <w:rPr>
          <w:sz w:val="20"/>
        </w:rPr>
        <w:t xml:space="preserve"> unter den wenigen Anbietern</w:t>
      </w:r>
      <w:r w:rsidR="00A206F4" w:rsidRPr="00B500BA">
        <w:rPr>
          <w:sz w:val="20"/>
        </w:rPr>
        <w:t xml:space="preserve"> ist umso stärker, je gleichartiger das Produkt ist. </w:t>
      </w:r>
      <w:r w:rsidR="008477E2" w:rsidRPr="00B500BA">
        <w:rPr>
          <w:sz w:val="20"/>
        </w:rPr>
        <w:t>Unter diesen Umständen</w:t>
      </w:r>
      <w:r w:rsidR="00A206F4" w:rsidRPr="00B500BA">
        <w:rPr>
          <w:sz w:val="20"/>
        </w:rPr>
        <w:t xml:space="preserve"> ist es für </w:t>
      </w:r>
      <w:r w:rsidR="00CA0116" w:rsidRPr="00B500BA">
        <w:rPr>
          <w:sz w:val="20"/>
        </w:rPr>
        <w:t>je</w:t>
      </w:r>
      <w:r w:rsidR="00A206F4" w:rsidRPr="00B500BA">
        <w:rPr>
          <w:sz w:val="20"/>
        </w:rPr>
        <w:t xml:space="preserve">den </w:t>
      </w:r>
      <w:r w:rsidR="00CA0116" w:rsidRPr="00B500BA">
        <w:rPr>
          <w:sz w:val="20"/>
        </w:rPr>
        <w:t xml:space="preserve">der </w:t>
      </w:r>
      <w:r w:rsidR="00A206F4" w:rsidRPr="00B500BA">
        <w:rPr>
          <w:sz w:val="20"/>
        </w:rPr>
        <w:t>Konkurrenten wichtig</w:t>
      </w:r>
      <w:r w:rsidR="003F2B3B" w:rsidRPr="00B500BA">
        <w:rPr>
          <w:sz w:val="20"/>
        </w:rPr>
        <w:t xml:space="preserve"> zu wissen</w:t>
      </w:r>
      <w:r w:rsidR="00A206F4" w:rsidRPr="00B500BA">
        <w:rPr>
          <w:sz w:val="20"/>
        </w:rPr>
        <w:t xml:space="preserve">, </w:t>
      </w:r>
      <w:r w:rsidR="003F2B3B" w:rsidRPr="00B500BA">
        <w:rPr>
          <w:sz w:val="20"/>
        </w:rPr>
        <w:t>was die anderen Anbieter machen, um seine Strategie der Preissetzung danach auszurichten. Senkt beispielsweise ein anderer Anbieter den Preis, wird die voraussichtliche Reaktion der anderen Anbieter sein, den Preis ebenfalls zu senken, um nicht zu riskieren, Kunden an den preis</w:t>
      </w:r>
      <w:r w:rsidR="00CA0116" w:rsidRPr="00B500BA">
        <w:rPr>
          <w:sz w:val="20"/>
        </w:rPr>
        <w:t>werteren Anbieter zu verlieren. Jede Aktion eines Anbieters führt</w:t>
      </w:r>
      <w:r w:rsidR="00A24F97">
        <w:rPr>
          <w:sz w:val="20"/>
        </w:rPr>
        <w:t xml:space="preserve"> somit</w:t>
      </w:r>
      <w:r w:rsidR="00CA0116" w:rsidRPr="00B500BA">
        <w:rPr>
          <w:sz w:val="20"/>
        </w:rPr>
        <w:t xml:space="preserve"> zu einer </w:t>
      </w:r>
      <w:r w:rsidR="00CA0116" w:rsidRPr="00B93EC6">
        <w:rPr>
          <w:sz w:val="20"/>
        </w:rPr>
        <w:t xml:space="preserve">Gegenreaktion </w:t>
      </w:r>
      <w:r w:rsidR="00CA0116" w:rsidRPr="00B500BA">
        <w:rPr>
          <w:sz w:val="20"/>
        </w:rPr>
        <w:t xml:space="preserve">der anderen Anbieter. Daraus kann sich ein scharfer Wettbewerb und </w:t>
      </w:r>
      <w:r w:rsidR="00CA0116" w:rsidRPr="00301918">
        <w:rPr>
          <w:b/>
          <w:bCs/>
          <w:sz w:val="20"/>
          <w:szCs w:val="20"/>
        </w:rPr>
        <w:t>Preiskampf</w:t>
      </w:r>
      <w:r w:rsidR="00CA0116" w:rsidRPr="00A24F97">
        <w:rPr>
          <w:sz w:val="24"/>
        </w:rPr>
        <w:t xml:space="preserve"> </w:t>
      </w:r>
      <w:r w:rsidR="00CA0116" w:rsidRPr="00B500BA">
        <w:rPr>
          <w:sz w:val="20"/>
        </w:rPr>
        <w:t xml:space="preserve">unter den Oligopolisten entwickeln. </w:t>
      </w:r>
      <w:r w:rsidR="007053E9" w:rsidRPr="00B500BA">
        <w:rPr>
          <w:sz w:val="20"/>
        </w:rPr>
        <w:t>A</w:t>
      </w:r>
      <w:r w:rsidR="00CA0116" w:rsidRPr="00B500BA">
        <w:rPr>
          <w:sz w:val="20"/>
        </w:rPr>
        <w:t xml:space="preserve">ndererseits besteht die Gefahr, dass </w:t>
      </w:r>
      <w:r w:rsidRPr="00B500BA">
        <w:rPr>
          <w:sz w:val="20"/>
        </w:rPr>
        <w:t xml:space="preserve">sich die wenigen Anbieter absprechen und gemeinsam einen Preis festlegen, </w:t>
      </w:r>
      <w:r w:rsidR="00746058" w:rsidRPr="00B500BA">
        <w:rPr>
          <w:sz w:val="20"/>
        </w:rPr>
        <w:t xml:space="preserve">an den </w:t>
      </w:r>
      <w:r w:rsidR="00F7483F">
        <w:rPr>
          <w:sz w:val="20"/>
        </w:rPr>
        <w:t xml:space="preserve">sie </w:t>
      </w:r>
      <w:r w:rsidR="00746058" w:rsidRPr="00B500BA">
        <w:rPr>
          <w:sz w:val="20"/>
        </w:rPr>
        <w:t xml:space="preserve">sich alle halten und </w:t>
      </w:r>
      <w:r w:rsidRPr="00B500BA">
        <w:rPr>
          <w:sz w:val="20"/>
        </w:rPr>
        <w:t>der ihnen hohe Gewinne einbringt.</w:t>
      </w:r>
      <w:r w:rsidR="001D3407" w:rsidRPr="00B500BA">
        <w:rPr>
          <w:sz w:val="20"/>
        </w:rPr>
        <w:t xml:space="preserve"> </w:t>
      </w:r>
      <w:r w:rsidR="00746058" w:rsidRPr="00B500BA">
        <w:rPr>
          <w:sz w:val="20"/>
        </w:rPr>
        <w:t>Eine</w:t>
      </w:r>
      <w:r w:rsidR="001D3407" w:rsidRPr="00B500BA">
        <w:rPr>
          <w:sz w:val="20"/>
        </w:rPr>
        <w:t xml:space="preserve"> Gruppe von Anbietern, die solche Preisa</w:t>
      </w:r>
      <w:r w:rsidRPr="00B500BA">
        <w:rPr>
          <w:sz w:val="20"/>
        </w:rPr>
        <w:t>bsprachen</w:t>
      </w:r>
      <w:r w:rsidR="001D3407" w:rsidRPr="00B500BA">
        <w:rPr>
          <w:sz w:val="20"/>
        </w:rPr>
        <w:t xml:space="preserve"> treffen,</w:t>
      </w:r>
      <w:r w:rsidRPr="00B500BA">
        <w:rPr>
          <w:sz w:val="20"/>
        </w:rPr>
        <w:t xml:space="preserve"> nennt man </w:t>
      </w:r>
      <w:r w:rsidRPr="00301918">
        <w:rPr>
          <w:b/>
          <w:bCs/>
          <w:sz w:val="20"/>
          <w:szCs w:val="20"/>
        </w:rPr>
        <w:t>Kartell</w:t>
      </w:r>
      <w:r w:rsidR="001D3407" w:rsidRPr="00B500BA">
        <w:rPr>
          <w:sz w:val="20"/>
        </w:rPr>
        <w:t xml:space="preserve">. </w:t>
      </w:r>
      <w:r w:rsidR="00EC6826">
        <w:rPr>
          <w:sz w:val="20"/>
        </w:rPr>
        <w:t>In Deutschland besteht ein Kartellverbot.</w:t>
      </w:r>
      <w:r w:rsidR="00EC6826">
        <w:rPr>
          <w:rStyle w:val="Funotenzeichen"/>
          <w:sz w:val="20"/>
        </w:rPr>
        <w:footnoteReference w:id="6"/>
      </w:r>
      <w:r w:rsidR="00EC6826">
        <w:rPr>
          <w:sz w:val="20"/>
        </w:rPr>
        <w:t xml:space="preserve"> </w:t>
      </w:r>
      <w:r w:rsidR="001D3407" w:rsidRPr="00B500BA">
        <w:rPr>
          <w:sz w:val="20"/>
        </w:rPr>
        <w:t>Die Marktform mit nur wenigen Anbietern ist ein Oligopol.</w:t>
      </w:r>
      <w:r w:rsidR="001B7F48">
        <w:rPr>
          <w:rStyle w:val="Funotenzeichen"/>
          <w:sz w:val="20"/>
        </w:rPr>
        <w:footnoteReference w:id="7"/>
      </w:r>
      <w:r w:rsidR="001D3407" w:rsidRPr="00B500BA">
        <w:rPr>
          <w:sz w:val="20"/>
        </w:rPr>
        <w:t xml:space="preserve"> </w:t>
      </w:r>
    </w:p>
    <w:p w14:paraId="593860DA" w14:textId="77777777" w:rsidR="00D94198" w:rsidRPr="00280703" w:rsidRDefault="00D94198" w:rsidP="00D7607E">
      <w:pPr>
        <w:pStyle w:val="Uverlauf"/>
        <w:jc w:val="both"/>
        <w:rPr>
          <w:rFonts w:eastAsia="Arial"/>
          <w:bCs w:val="0"/>
          <w:color w:val="004F86"/>
          <w:sz w:val="22"/>
          <w:szCs w:val="28"/>
        </w:rPr>
      </w:pPr>
      <w:r w:rsidRPr="00280703">
        <w:rPr>
          <w:rFonts w:eastAsia="Arial"/>
          <w:bCs w:val="0"/>
          <w:color w:val="004F86"/>
          <w:sz w:val="22"/>
          <w:szCs w:val="28"/>
        </w:rPr>
        <w:t>Das Monopol</w:t>
      </w:r>
    </w:p>
    <w:p w14:paraId="62E87152" w14:textId="2F2148C5" w:rsidR="005D109C" w:rsidRDefault="00B56ADD" w:rsidP="00D7607E">
      <w:pPr>
        <w:jc w:val="both"/>
        <w:rPr>
          <w:sz w:val="20"/>
        </w:rPr>
      </w:pPr>
      <w:r>
        <w:rPr>
          <w:sz w:val="20"/>
        </w:rPr>
        <w:t>Existiert</w:t>
      </w:r>
      <w:r w:rsidR="00746058" w:rsidRPr="00B500BA">
        <w:rPr>
          <w:sz w:val="20"/>
        </w:rPr>
        <w:t xml:space="preserve"> nur ein</w:t>
      </w:r>
      <w:r>
        <w:rPr>
          <w:sz w:val="20"/>
        </w:rPr>
        <w:t xml:space="preserve"> einziger</w:t>
      </w:r>
      <w:r w:rsidR="00746058" w:rsidRPr="00B500BA">
        <w:rPr>
          <w:sz w:val="20"/>
        </w:rPr>
        <w:t xml:space="preserve"> Anbieter</w:t>
      </w:r>
      <w:r w:rsidR="008D154E" w:rsidRPr="00B500BA">
        <w:rPr>
          <w:sz w:val="20"/>
        </w:rPr>
        <w:t xml:space="preserve"> für ein </w:t>
      </w:r>
      <w:r>
        <w:rPr>
          <w:sz w:val="20"/>
        </w:rPr>
        <w:t>Produkt</w:t>
      </w:r>
      <w:r w:rsidR="008D154E" w:rsidRPr="00B500BA">
        <w:rPr>
          <w:sz w:val="20"/>
        </w:rPr>
        <w:t xml:space="preserve"> in einem Markt</w:t>
      </w:r>
      <w:r w:rsidR="00746058" w:rsidRPr="00B500BA">
        <w:rPr>
          <w:sz w:val="20"/>
        </w:rPr>
        <w:t xml:space="preserve">, so spricht man von einem </w:t>
      </w:r>
      <w:r w:rsidR="00746058" w:rsidRPr="00301918">
        <w:rPr>
          <w:b/>
          <w:bCs/>
          <w:sz w:val="20"/>
          <w:szCs w:val="20"/>
        </w:rPr>
        <w:t>Monopol</w:t>
      </w:r>
      <w:r w:rsidR="00746058" w:rsidRPr="00B500BA">
        <w:rPr>
          <w:sz w:val="20"/>
        </w:rPr>
        <w:t>. Da es keinerlei Konkurrenten</w:t>
      </w:r>
      <w:r w:rsidR="008D154E" w:rsidRPr="00B500BA">
        <w:rPr>
          <w:sz w:val="20"/>
        </w:rPr>
        <w:t xml:space="preserve"> für diesen Anbieter</w:t>
      </w:r>
      <w:r w:rsidR="00746058" w:rsidRPr="00B500BA">
        <w:rPr>
          <w:sz w:val="20"/>
        </w:rPr>
        <w:t xml:space="preserve"> gibt, zu denen die Käufer bei einem zu hohen Preis wechseln </w:t>
      </w:r>
      <w:r w:rsidR="008D154E" w:rsidRPr="00B500BA">
        <w:rPr>
          <w:sz w:val="20"/>
        </w:rPr>
        <w:t xml:space="preserve">würden, kann er quasi </w:t>
      </w:r>
      <w:r w:rsidR="00037BF2">
        <w:rPr>
          <w:sz w:val="20"/>
        </w:rPr>
        <w:t>einen</w:t>
      </w:r>
      <w:r w:rsidR="008D154E" w:rsidRPr="00B500BA">
        <w:rPr>
          <w:sz w:val="20"/>
        </w:rPr>
        <w:t xml:space="preserve"> Preis </w:t>
      </w:r>
      <w:r w:rsidR="007F620A">
        <w:rPr>
          <w:sz w:val="20"/>
        </w:rPr>
        <w:t>setzen</w:t>
      </w:r>
      <w:r w:rsidR="007053E9" w:rsidRPr="00B500BA">
        <w:rPr>
          <w:sz w:val="20"/>
        </w:rPr>
        <w:t xml:space="preserve"> und die Menge anbieten</w:t>
      </w:r>
      <w:r w:rsidR="008D154E" w:rsidRPr="00B500BA">
        <w:rPr>
          <w:sz w:val="20"/>
        </w:rPr>
        <w:t>, d</w:t>
      </w:r>
      <w:r w:rsidR="007053E9" w:rsidRPr="00B500BA">
        <w:rPr>
          <w:sz w:val="20"/>
        </w:rPr>
        <w:t>ie</w:t>
      </w:r>
      <w:r w:rsidR="008D154E" w:rsidRPr="00B500BA">
        <w:rPr>
          <w:sz w:val="20"/>
        </w:rPr>
        <w:t xml:space="preserve"> für ihn und seinen </w:t>
      </w:r>
      <w:r w:rsidR="008D154E" w:rsidRPr="00301918">
        <w:rPr>
          <w:b/>
          <w:bCs/>
          <w:sz w:val="20"/>
          <w:szCs w:val="20"/>
        </w:rPr>
        <w:t>Gewinn</w:t>
      </w:r>
      <w:r w:rsidR="008D154E" w:rsidRPr="00A24F97">
        <w:rPr>
          <w:sz w:val="24"/>
        </w:rPr>
        <w:t xml:space="preserve"> </w:t>
      </w:r>
      <w:r w:rsidR="00037BF2">
        <w:rPr>
          <w:sz w:val="20"/>
        </w:rPr>
        <w:t>optimal</w:t>
      </w:r>
      <w:r w:rsidR="00037BF2" w:rsidRPr="00B500BA">
        <w:rPr>
          <w:sz w:val="20"/>
        </w:rPr>
        <w:t xml:space="preserve"> </w:t>
      </w:r>
      <w:r w:rsidR="007053E9" w:rsidRPr="00B500BA">
        <w:rPr>
          <w:sz w:val="20"/>
        </w:rPr>
        <w:t>sind</w:t>
      </w:r>
      <w:r w:rsidR="008D154E" w:rsidRPr="00B500BA">
        <w:rPr>
          <w:sz w:val="20"/>
        </w:rPr>
        <w:t xml:space="preserve">. </w:t>
      </w:r>
      <w:r w:rsidR="00937A57" w:rsidRPr="00B500BA">
        <w:rPr>
          <w:sz w:val="20"/>
        </w:rPr>
        <w:t xml:space="preserve">Den interessierten Käufern bleibt nichts anderes übrig, als das Gut für den Preis beim Monopolisten zu kaufen. Durch den fehlenden Wettbewerb hat der Monopolist </w:t>
      </w:r>
      <w:r w:rsidR="00FE736D">
        <w:rPr>
          <w:sz w:val="20"/>
        </w:rPr>
        <w:t>wenig</w:t>
      </w:r>
      <w:r w:rsidR="00FE736D" w:rsidRPr="00B500BA">
        <w:rPr>
          <w:sz w:val="20"/>
        </w:rPr>
        <w:t xml:space="preserve"> </w:t>
      </w:r>
      <w:r w:rsidR="00937A57" w:rsidRPr="00B500BA">
        <w:rPr>
          <w:sz w:val="20"/>
        </w:rPr>
        <w:t xml:space="preserve">Anreiz, sein Gut zu verbessern oder </w:t>
      </w:r>
      <w:r w:rsidR="002449F9" w:rsidRPr="00B500BA">
        <w:rPr>
          <w:sz w:val="20"/>
        </w:rPr>
        <w:t>bessere Wege zu finden es herzustellen.</w:t>
      </w:r>
      <w:r w:rsidR="00B37F28" w:rsidRPr="00B500BA">
        <w:rPr>
          <w:sz w:val="20"/>
        </w:rPr>
        <w:t xml:space="preserve"> Allerdings muss er dafür sorgen, dass seine Monopolstellung gesichert bleibt.</w:t>
      </w:r>
      <w:r w:rsidR="005B0340" w:rsidRPr="00B500BA">
        <w:rPr>
          <w:sz w:val="20"/>
        </w:rPr>
        <w:t xml:space="preserve"> </w:t>
      </w:r>
      <w:r w:rsidR="00FE736D">
        <w:rPr>
          <w:sz w:val="20"/>
        </w:rPr>
        <w:t>V</w:t>
      </w:r>
      <w:r w:rsidR="005B0340" w:rsidRPr="00B500BA">
        <w:rPr>
          <w:sz w:val="20"/>
        </w:rPr>
        <w:t>iele Produkte sind durch andere ersetzbar</w:t>
      </w:r>
      <w:r w:rsidR="00A24F97">
        <w:rPr>
          <w:sz w:val="20"/>
        </w:rPr>
        <w:t xml:space="preserve"> und bei einem zu hohen Preis nimmt man lieber ein ähnliches Produkt, das günstiger ist</w:t>
      </w:r>
      <w:r w:rsidR="005B0340" w:rsidRPr="00B500BA">
        <w:rPr>
          <w:sz w:val="20"/>
        </w:rPr>
        <w:t xml:space="preserve">. Strategie des Monopolisten </w:t>
      </w:r>
      <w:r w:rsidR="00895C1C" w:rsidRPr="00B500BA">
        <w:rPr>
          <w:sz w:val="20"/>
        </w:rPr>
        <w:t>kann</w:t>
      </w:r>
      <w:r w:rsidR="005B0340" w:rsidRPr="00B500BA">
        <w:rPr>
          <w:sz w:val="20"/>
        </w:rPr>
        <w:t xml:space="preserve"> demnach unter anderem sein, sei</w:t>
      </w:r>
      <w:r w:rsidR="00895C1C" w:rsidRPr="00B500BA">
        <w:rPr>
          <w:sz w:val="20"/>
        </w:rPr>
        <w:t xml:space="preserve">nem Produkt ein </w:t>
      </w:r>
      <w:r w:rsidR="00F7604A" w:rsidRPr="00301918">
        <w:rPr>
          <w:b/>
          <w:bCs/>
          <w:sz w:val="20"/>
          <w:szCs w:val="20"/>
        </w:rPr>
        <w:t xml:space="preserve">besonderes </w:t>
      </w:r>
      <w:r w:rsidR="00895C1C" w:rsidRPr="00301918">
        <w:rPr>
          <w:b/>
          <w:bCs/>
          <w:sz w:val="20"/>
          <w:szCs w:val="20"/>
        </w:rPr>
        <w:t>Image</w:t>
      </w:r>
      <w:r w:rsidR="00895C1C" w:rsidRPr="00B500BA">
        <w:rPr>
          <w:sz w:val="20"/>
        </w:rPr>
        <w:t xml:space="preserve"> zu geben oder</w:t>
      </w:r>
      <w:r w:rsidR="000C0A3D" w:rsidRPr="00B500BA">
        <w:rPr>
          <w:sz w:val="20"/>
        </w:rPr>
        <w:t xml:space="preserve"> sehr</w:t>
      </w:r>
      <w:r w:rsidR="00895C1C" w:rsidRPr="00B500BA">
        <w:rPr>
          <w:sz w:val="20"/>
        </w:rPr>
        <w:t xml:space="preserve"> exklusiv zu sein. Da eine Monopolstellung höchstmöglichen Gewinn verspricht, wird ein Monopolist aber immer darauf abzielen, den Markt weiterhin</w:t>
      </w:r>
      <w:r w:rsidR="001B21FC" w:rsidRPr="00B500BA">
        <w:rPr>
          <w:sz w:val="20"/>
        </w:rPr>
        <w:t xml:space="preserve"> </w:t>
      </w:r>
      <w:r w:rsidR="00895C1C" w:rsidRPr="00B500BA">
        <w:rPr>
          <w:sz w:val="20"/>
        </w:rPr>
        <w:t>vor möglichen Konkurrenten abzuschirmen.</w:t>
      </w:r>
      <w:r w:rsidR="0051276B">
        <w:rPr>
          <w:rStyle w:val="Funotenzeichen"/>
          <w:sz w:val="20"/>
        </w:rPr>
        <w:footnoteReference w:id="8"/>
      </w:r>
    </w:p>
    <w:p w14:paraId="0A5046BC" w14:textId="77777777" w:rsidR="00152527" w:rsidRDefault="00152527" w:rsidP="00602447">
      <w:pPr>
        <w:rPr>
          <w:sz w:val="20"/>
        </w:rPr>
        <w:sectPr w:rsidR="00152527" w:rsidSect="00301918">
          <w:type w:val="continuous"/>
          <w:pgSz w:w="11906" w:h="16838" w:code="9"/>
          <w:pgMar w:top="1418" w:right="1418" w:bottom="1134" w:left="1418" w:header="1701" w:footer="0" w:gutter="0"/>
          <w:cols w:space="708"/>
          <w:docGrid w:linePitch="360"/>
        </w:sectPr>
      </w:pPr>
    </w:p>
    <w:p w14:paraId="44B65C02" w14:textId="77777777" w:rsidR="00F73192" w:rsidRDefault="00441433" w:rsidP="00602447">
      <w:pPr>
        <w:rPr>
          <w:sz w:val="20"/>
        </w:rPr>
      </w:pPr>
      <w:r>
        <w:rPr>
          <w:noProof/>
          <w:lang w:eastAsia="de-DE"/>
        </w:rPr>
        <w:lastRenderedPageBreak/>
        <mc:AlternateContent>
          <mc:Choice Requires="wps">
            <w:drawing>
              <wp:anchor distT="0" distB="0" distL="114300" distR="114300" simplePos="0" relativeHeight="251658241" behindDoc="0" locked="0" layoutInCell="1" allowOverlap="1" wp14:anchorId="357E8B95" wp14:editId="52BDA4BA">
                <wp:simplePos x="0" y="0"/>
                <wp:positionH relativeFrom="column">
                  <wp:posOffset>-132715</wp:posOffset>
                </wp:positionH>
                <wp:positionV relativeFrom="paragraph">
                  <wp:posOffset>180975</wp:posOffset>
                </wp:positionV>
                <wp:extent cx="5908675" cy="4865370"/>
                <wp:effectExtent l="0" t="0" r="15875" b="11430"/>
                <wp:wrapNone/>
                <wp:docPr id="19" name="Abgerundetes 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4865370"/>
                        </a:xfrm>
                        <a:prstGeom prst="roundRect">
                          <a:avLst/>
                        </a:prstGeom>
                        <a:solidFill>
                          <a:srgbClr val="FFFFFF"/>
                        </a:solidFill>
                        <a:ln w="19050" cap="flat" cmpd="sng" algn="ctr">
                          <a:solidFill>
                            <a:srgbClr val="006AB3"/>
                          </a:solidFill>
                          <a:prstDash val="solid"/>
                        </a:ln>
                        <a:effectLst/>
                      </wps:spPr>
                      <wps:txbx>
                        <w:txbxContent>
                          <w:p w14:paraId="34A85484" w14:textId="77777777" w:rsidR="005B3EF1" w:rsidRDefault="005B3EF1" w:rsidP="00F73192">
                            <w:r>
                              <w:t>Nun weißt du bereits eine Menge über den Markt und die verschiedenen Marktformen. Hier kommen einige Aufgaben zum Text:</w:t>
                            </w:r>
                          </w:p>
                          <w:p w14:paraId="38BF22CC" w14:textId="1962A402" w:rsidR="005B3EF1" w:rsidRDefault="005B3EF1" w:rsidP="00F73192">
                            <w:pPr>
                              <w:pStyle w:val="Listenabsatz"/>
                              <w:numPr>
                                <w:ilvl w:val="0"/>
                                <w:numId w:val="2"/>
                              </w:numPr>
                            </w:pPr>
                            <w:r>
                              <w:t xml:space="preserve">Erläutere zunächst folgende Aussage aus dem Text </w:t>
                            </w:r>
                            <w:r w:rsidR="002A2D27">
                              <w:t>im Abschnitt „Markt“</w:t>
                            </w:r>
                            <w:r w:rsidR="0037634B">
                              <w:t xml:space="preserve">: </w:t>
                            </w:r>
                            <w:r>
                              <w:t xml:space="preserve">„So kann man den Tausch </w:t>
                            </w:r>
                            <w:r w:rsidR="000F3D7E">
                              <w:t>„</w:t>
                            </w:r>
                            <w:r>
                              <w:t>Gut gegen Gut</w:t>
                            </w:r>
                            <w:r w:rsidR="000F3D7E">
                              <w:t>“</w:t>
                            </w:r>
                            <w:r w:rsidRPr="008E48D3">
                              <w:t xml:space="preserve"> zeitlich voneinander trennen.</w:t>
                            </w:r>
                            <w:r>
                              <w:t>“</w:t>
                            </w:r>
                            <w:r w:rsidRPr="008E48D3">
                              <w:t xml:space="preserve"> </w:t>
                            </w:r>
                            <w:r>
                              <w:t xml:space="preserve">Was genau ist </w:t>
                            </w:r>
                            <w:r w:rsidR="003E232E">
                              <w:t>damit</w:t>
                            </w:r>
                            <w:r w:rsidR="000D5103">
                              <w:t xml:space="preserve"> </w:t>
                            </w:r>
                            <w:r>
                              <w:t>gem</w:t>
                            </w:r>
                            <w:r w:rsidRPr="009569C5">
                              <w:t>eint</w:t>
                            </w:r>
                            <w:r w:rsidR="003E232E">
                              <w:t>?</w:t>
                            </w:r>
                          </w:p>
                          <w:p w14:paraId="17A6B398" w14:textId="79BF711F" w:rsidR="005B3EF1" w:rsidRDefault="005B3EF1" w:rsidP="00F73192">
                            <w:pPr>
                              <w:pStyle w:val="Listenabsatz"/>
                              <w:numPr>
                                <w:ilvl w:val="0"/>
                                <w:numId w:val="2"/>
                              </w:numPr>
                            </w:pPr>
                            <w:r>
                              <w:t xml:space="preserve">Schreibe die </w:t>
                            </w:r>
                            <w:r w:rsidR="00D85921">
                              <w:t xml:space="preserve">fett </w:t>
                            </w:r>
                            <w:r w:rsidR="002B27D0">
                              <w:t>markierten</w:t>
                            </w:r>
                            <w:r w:rsidR="00D85921">
                              <w:t xml:space="preserve"> </w:t>
                            </w:r>
                            <w:r>
                              <w:t>Begriffe in dein Heft und versuche, sie näher zu erklären. Dabei kann dir der Text, aber auch ein Lexikon oder das Internet weiterhelfen.</w:t>
                            </w:r>
                          </w:p>
                          <w:p w14:paraId="71448CA2" w14:textId="77777777" w:rsidR="005B3EF1" w:rsidRDefault="005B3EF1" w:rsidP="00BE22F2">
                            <w:pPr>
                              <w:pStyle w:val="Listenabsatz"/>
                              <w:numPr>
                                <w:ilvl w:val="0"/>
                                <w:numId w:val="2"/>
                              </w:numPr>
                            </w:pPr>
                            <w:r>
                              <w:t>Versuche, die Wörter aus der rechten Spalte der untenstehenden Liste jeweils den entsprechenden Marktformen Polypol, Oligopol und Monopol zuzuordnen.</w:t>
                            </w:r>
                          </w:p>
                          <w:p w14:paraId="7A552FAA" w14:textId="0520E2B8" w:rsidR="005B3EF1" w:rsidRDefault="005B3EF1" w:rsidP="00415A02">
                            <w:pPr>
                              <w:pStyle w:val="Listenabsatz"/>
                              <w:numPr>
                                <w:ilvl w:val="0"/>
                                <w:numId w:val="2"/>
                              </w:numPr>
                            </w:pPr>
                            <w:r>
                              <w:t xml:space="preserve">Erstelle </w:t>
                            </w:r>
                            <w:r w:rsidR="007330EE">
                              <w:t>in Partnerarbeit</w:t>
                            </w:r>
                            <w:r>
                              <w:t xml:space="preserve"> eine Tabelle und schreibe alle Eigenschaften der drei Marktformen auf.</w:t>
                            </w:r>
                            <w:r>
                              <w:br/>
                              <w:t>Eine erste Anregung findest du hier:</w:t>
                            </w:r>
                          </w:p>
                          <w:p w14:paraId="311291C2" w14:textId="77777777" w:rsidR="005B3EF1" w:rsidRDefault="005B3EF1" w:rsidP="001A2DEE">
                            <w:pPr>
                              <w:pStyle w:val="Listenabsatz"/>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268"/>
                              <w:gridCol w:w="2268"/>
                            </w:tblGrid>
                            <w:tr w:rsidR="005B3EF1" w:rsidRPr="00280703" w14:paraId="5072AE21" w14:textId="77777777" w:rsidTr="00280703">
                              <w:tc>
                                <w:tcPr>
                                  <w:tcW w:w="1951" w:type="dxa"/>
                                  <w:shd w:val="clear" w:color="auto" w:fill="DBF0F4"/>
                                  <w:vAlign w:val="bottom"/>
                                </w:tcPr>
                                <w:p w14:paraId="306E82D7" w14:textId="77777777" w:rsidR="005B3EF1" w:rsidRPr="00280703" w:rsidRDefault="005B3EF1" w:rsidP="001A2DEE">
                                  <w:pPr>
                                    <w:pStyle w:val="Listenabsatz"/>
                                  </w:pPr>
                                </w:p>
                              </w:tc>
                              <w:tc>
                                <w:tcPr>
                                  <w:tcW w:w="1985" w:type="dxa"/>
                                  <w:shd w:val="clear" w:color="auto" w:fill="DBF0F4"/>
                                  <w:vAlign w:val="bottom"/>
                                </w:tcPr>
                                <w:p w14:paraId="1A9E30E6" w14:textId="77777777" w:rsidR="005B3EF1" w:rsidRPr="00280703" w:rsidRDefault="005B3EF1" w:rsidP="00280703">
                                  <w:pPr>
                                    <w:pStyle w:val="Listenabsatz"/>
                                    <w:ind w:left="34"/>
                                  </w:pPr>
                                  <w:r w:rsidRPr="00280703">
                                    <w:rPr>
                                      <w:b/>
                                    </w:rPr>
                                    <w:t>Polypol</w:t>
                                  </w:r>
                                </w:p>
                              </w:tc>
                              <w:tc>
                                <w:tcPr>
                                  <w:tcW w:w="2268" w:type="dxa"/>
                                  <w:shd w:val="clear" w:color="auto" w:fill="DBF0F4"/>
                                  <w:vAlign w:val="bottom"/>
                                </w:tcPr>
                                <w:p w14:paraId="41C6A346" w14:textId="77777777" w:rsidR="005B3EF1" w:rsidRPr="00280703" w:rsidRDefault="005B3EF1" w:rsidP="00280703">
                                  <w:pPr>
                                    <w:pStyle w:val="Listenabsatz"/>
                                    <w:ind w:left="175"/>
                                  </w:pPr>
                                  <w:r w:rsidRPr="00280703">
                                    <w:rPr>
                                      <w:b/>
                                    </w:rPr>
                                    <w:t>Oligopol</w:t>
                                  </w:r>
                                </w:p>
                              </w:tc>
                              <w:tc>
                                <w:tcPr>
                                  <w:tcW w:w="2268" w:type="dxa"/>
                                  <w:shd w:val="clear" w:color="auto" w:fill="DBF0F4"/>
                                  <w:vAlign w:val="bottom"/>
                                </w:tcPr>
                                <w:p w14:paraId="7C728559" w14:textId="77777777" w:rsidR="005B3EF1" w:rsidRPr="00280703" w:rsidRDefault="005B3EF1" w:rsidP="00280703">
                                  <w:pPr>
                                    <w:pStyle w:val="Listenabsatz"/>
                                    <w:spacing w:after="0"/>
                                    <w:ind w:left="176"/>
                                  </w:pPr>
                                  <w:r w:rsidRPr="00280703">
                                    <w:rPr>
                                      <w:b/>
                                    </w:rPr>
                                    <w:t>Monopol</w:t>
                                  </w:r>
                                </w:p>
                              </w:tc>
                            </w:tr>
                            <w:tr w:rsidR="005B3EF1" w:rsidRPr="00280703" w14:paraId="1C6F81FA" w14:textId="77777777" w:rsidTr="00280703">
                              <w:tc>
                                <w:tcPr>
                                  <w:tcW w:w="1951" w:type="dxa"/>
                                  <w:shd w:val="clear" w:color="auto" w:fill="DBF0F4"/>
                                  <w:vAlign w:val="bottom"/>
                                </w:tcPr>
                                <w:p w14:paraId="5A8EF922" w14:textId="77777777" w:rsidR="005B3EF1" w:rsidRPr="00280703" w:rsidRDefault="005B3EF1" w:rsidP="00280703">
                                  <w:pPr>
                                    <w:pStyle w:val="Listenabsatz"/>
                                    <w:ind w:left="0"/>
                                    <w:rPr>
                                      <w:b/>
                                    </w:rPr>
                                  </w:pPr>
                                  <w:r w:rsidRPr="00280703">
                                    <w:rPr>
                                      <w:b/>
                                    </w:rPr>
                                    <w:t>Marktteilnehmer</w:t>
                                  </w:r>
                                </w:p>
                              </w:tc>
                              <w:tc>
                                <w:tcPr>
                                  <w:tcW w:w="1985" w:type="dxa"/>
                                  <w:shd w:val="clear" w:color="auto" w:fill="DBF0F4"/>
                                  <w:vAlign w:val="bottom"/>
                                </w:tcPr>
                                <w:p w14:paraId="39F882B1" w14:textId="77777777" w:rsidR="005B3EF1" w:rsidRPr="00280703" w:rsidRDefault="005B3EF1" w:rsidP="00280703">
                                  <w:pPr>
                                    <w:pStyle w:val="Listenabsatz"/>
                                    <w:ind w:left="0"/>
                                  </w:pPr>
                                </w:p>
                              </w:tc>
                              <w:tc>
                                <w:tcPr>
                                  <w:tcW w:w="2268" w:type="dxa"/>
                                  <w:shd w:val="clear" w:color="auto" w:fill="DBF0F4"/>
                                  <w:vAlign w:val="bottom"/>
                                </w:tcPr>
                                <w:p w14:paraId="0DBA8503" w14:textId="77777777" w:rsidR="005B3EF1" w:rsidRPr="00280703" w:rsidRDefault="005B3EF1" w:rsidP="00280703">
                                  <w:pPr>
                                    <w:pStyle w:val="Listenabsatz"/>
                                    <w:ind w:left="175"/>
                                  </w:pPr>
                                </w:p>
                              </w:tc>
                              <w:tc>
                                <w:tcPr>
                                  <w:tcW w:w="2268" w:type="dxa"/>
                                  <w:shd w:val="clear" w:color="auto" w:fill="DBF0F4"/>
                                  <w:vAlign w:val="bottom"/>
                                </w:tcPr>
                                <w:p w14:paraId="478D8D38" w14:textId="77777777" w:rsidR="005B3EF1" w:rsidRPr="00280703" w:rsidRDefault="005B3EF1" w:rsidP="00280703">
                                  <w:pPr>
                                    <w:pStyle w:val="Listenabsatz"/>
                                    <w:spacing w:after="0"/>
                                    <w:ind w:left="176"/>
                                  </w:pPr>
                                </w:p>
                              </w:tc>
                            </w:tr>
                            <w:tr w:rsidR="005B3EF1" w:rsidRPr="00280703" w14:paraId="24D1DBF0" w14:textId="77777777" w:rsidTr="00280703">
                              <w:tc>
                                <w:tcPr>
                                  <w:tcW w:w="1951" w:type="dxa"/>
                                  <w:shd w:val="clear" w:color="auto" w:fill="DBF0F4"/>
                                  <w:vAlign w:val="bottom"/>
                                </w:tcPr>
                                <w:p w14:paraId="7CDA051F" w14:textId="77777777" w:rsidR="005B3EF1" w:rsidRPr="00280703" w:rsidRDefault="005B3EF1" w:rsidP="00280703">
                                  <w:pPr>
                                    <w:pStyle w:val="Listenabsatz"/>
                                    <w:ind w:left="0"/>
                                    <w:rPr>
                                      <w:b/>
                                    </w:rPr>
                                  </w:pPr>
                                </w:p>
                              </w:tc>
                              <w:tc>
                                <w:tcPr>
                                  <w:tcW w:w="1985" w:type="dxa"/>
                                  <w:shd w:val="clear" w:color="auto" w:fill="DBF0F4"/>
                                  <w:vAlign w:val="bottom"/>
                                </w:tcPr>
                                <w:p w14:paraId="53036408" w14:textId="77777777" w:rsidR="005B3EF1" w:rsidRPr="00280703" w:rsidRDefault="005B3EF1" w:rsidP="00280703">
                                  <w:pPr>
                                    <w:pStyle w:val="Listenabsatz"/>
                                    <w:ind w:left="0"/>
                                  </w:pPr>
                                </w:p>
                              </w:tc>
                              <w:tc>
                                <w:tcPr>
                                  <w:tcW w:w="2268" w:type="dxa"/>
                                  <w:shd w:val="clear" w:color="auto" w:fill="DBF0F4"/>
                                  <w:vAlign w:val="bottom"/>
                                </w:tcPr>
                                <w:p w14:paraId="442164CB" w14:textId="77777777" w:rsidR="005B3EF1" w:rsidRPr="00280703" w:rsidRDefault="005B3EF1" w:rsidP="00280703">
                                  <w:pPr>
                                    <w:pStyle w:val="Listenabsatz"/>
                                    <w:ind w:left="175"/>
                                  </w:pPr>
                                </w:p>
                              </w:tc>
                              <w:tc>
                                <w:tcPr>
                                  <w:tcW w:w="2268" w:type="dxa"/>
                                  <w:shd w:val="clear" w:color="auto" w:fill="DBF0F4"/>
                                  <w:vAlign w:val="bottom"/>
                                </w:tcPr>
                                <w:p w14:paraId="50248A13" w14:textId="77777777" w:rsidR="005B3EF1" w:rsidRPr="00280703" w:rsidRDefault="005B3EF1" w:rsidP="00280703">
                                  <w:pPr>
                                    <w:pStyle w:val="Listenabsatz"/>
                                    <w:spacing w:after="0"/>
                                    <w:ind w:left="176"/>
                                  </w:pPr>
                                </w:p>
                              </w:tc>
                            </w:tr>
                            <w:tr w:rsidR="005B3EF1" w:rsidRPr="00280703" w14:paraId="09568800" w14:textId="77777777" w:rsidTr="00280703">
                              <w:tc>
                                <w:tcPr>
                                  <w:tcW w:w="1951" w:type="dxa"/>
                                  <w:shd w:val="clear" w:color="auto" w:fill="DBF0F4"/>
                                  <w:vAlign w:val="bottom"/>
                                </w:tcPr>
                                <w:p w14:paraId="21EF4248" w14:textId="77777777" w:rsidR="005B3EF1" w:rsidRPr="00280703" w:rsidRDefault="005B3EF1" w:rsidP="00280703">
                                  <w:pPr>
                                    <w:pStyle w:val="Listenabsatz"/>
                                    <w:ind w:left="0"/>
                                    <w:rPr>
                                      <w:b/>
                                    </w:rPr>
                                  </w:pPr>
                                </w:p>
                              </w:tc>
                              <w:tc>
                                <w:tcPr>
                                  <w:tcW w:w="1985" w:type="dxa"/>
                                  <w:shd w:val="clear" w:color="auto" w:fill="DBF0F4"/>
                                  <w:vAlign w:val="bottom"/>
                                </w:tcPr>
                                <w:p w14:paraId="72CE918E" w14:textId="77777777" w:rsidR="005B3EF1" w:rsidRPr="00280703" w:rsidRDefault="005B3EF1" w:rsidP="00280703">
                                  <w:pPr>
                                    <w:pStyle w:val="Listenabsatz"/>
                                    <w:ind w:left="0"/>
                                  </w:pPr>
                                </w:p>
                              </w:tc>
                              <w:tc>
                                <w:tcPr>
                                  <w:tcW w:w="2268" w:type="dxa"/>
                                  <w:shd w:val="clear" w:color="auto" w:fill="DBF0F4"/>
                                  <w:vAlign w:val="bottom"/>
                                </w:tcPr>
                                <w:p w14:paraId="79B2E6C6" w14:textId="77777777" w:rsidR="005B3EF1" w:rsidRPr="00280703" w:rsidRDefault="005B3EF1" w:rsidP="00280703">
                                  <w:pPr>
                                    <w:pStyle w:val="Listenabsatz"/>
                                    <w:ind w:left="175"/>
                                  </w:pPr>
                                </w:p>
                              </w:tc>
                              <w:tc>
                                <w:tcPr>
                                  <w:tcW w:w="2268" w:type="dxa"/>
                                  <w:shd w:val="clear" w:color="auto" w:fill="DBF0F4"/>
                                  <w:vAlign w:val="bottom"/>
                                </w:tcPr>
                                <w:p w14:paraId="5F4C333D" w14:textId="77777777" w:rsidR="005B3EF1" w:rsidRPr="00280703" w:rsidRDefault="005B3EF1" w:rsidP="00280703">
                                  <w:pPr>
                                    <w:pStyle w:val="Listenabsatz"/>
                                    <w:spacing w:after="0"/>
                                    <w:ind w:left="176"/>
                                  </w:pPr>
                                </w:p>
                              </w:tc>
                            </w:tr>
                          </w:tbl>
                          <w:p w14:paraId="57AC1D7F" w14:textId="77777777" w:rsidR="005B3EF1" w:rsidRDefault="005B3EF1" w:rsidP="000F0CCC">
                            <w:pPr>
                              <w:pStyle w:val="Listenabsatz"/>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E8B95" id="Abgerundetes Rechteck 11" o:spid="_x0000_s1026" style="position:absolute;margin-left:-10.45pt;margin-top:14.25pt;width:465.25pt;height:38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" strokecolor="#006ab3" strokeweight="1.5pt">
                <v:path arrowok="t"/>
                <v:textbox>
                  <w:txbxContent>
                    <w:p w14:paraId="34A85484" w14:textId="77777777" w:rsidR="005B3EF1" w:rsidRDefault="005B3EF1" w:rsidP="00F73192">
                      <w:r>
                        <w:t>Nun weißt du bereits eine Menge über den Markt und die verschiedenen Marktformen. Hier kommen einige Aufgaben zum Text:</w:t>
                      </w:r>
                    </w:p>
                    <w:p w14:paraId="38BF22CC" w14:textId="1962A402" w:rsidR="005B3EF1" w:rsidRDefault="005B3EF1" w:rsidP="00F73192">
                      <w:pPr>
                        <w:pStyle w:val="Listenabsatz"/>
                        <w:numPr>
                          <w:ilvl w:val="0"/>
                          <w:numId w:val="2"/>
                        </w:numPr>
                      </w:pPr>
                      <w:r>
                        <w:t xml:space="preserve">Erläutere zunächst folgende Aussage aus dem Text </w:t>
                      </w:r>
                      <w:r w:rsidR="002A2D27">
                        <w:t>im Abschnitt „Markt“</w:t>
                      </w:r>
                      <w:r w:rsidR="0037634B">
                        <w:t xml:space="preserve">: </w:t>
                      </w:r>
                      <w:r>
                        <w:t xml:space="preserve">„So kann man den Tausch </w:t>
                      </w:r>
                      <w:r w:rsidR="000F3D7E">
                        <w:t>„</w:t>
                      </w:r>
                      <w:r>
                        <w:t>Gut gegen Gut</w:t>
                      </w:r>
                      <w:r w:rsidR="000F3D7E">
                        <w:t>“</w:t>
                      </w:r>
                      <w:r w:rsidRPr="008E48D3">
                        <w:t xml:space="preserve"> zeitlich voneinander trennen.</w:t>
                      </w:r>
                      <w:r>
                        <w:t>“</w:t>
                      </w:r>
                      <w:r w:rsidRPr="008E48D3">
                        <w:t xml:space="preserve"> </w:t>
                      </w:r>
                      <w:r>
                        <w:t xml:space="preserve">Was genau ist </w:t>
                      </w:r>
                      <w:r w:rsidR="003E232E">
                        <w:t>damit</w:t>
                      </w:r>
                      <w:r w:rsidR="000D5103">
                        <w:t xml:space="preserve"> </w:t>
                      </w:r>
                      <w:r>
                        <w:t>gem</w:t>
                      </w:r>
                      <w:r w:rsidRPr="009569C5">
                        <w:t>eint</w:t>
                      </w:r>
                      <w:r w:rsidR="003E232E">
                        <w:t>?</w:t>
                      </w:r>
                    </w:p>
                    <w:p w14:paraId="17A6B398" w14:textId="79BF711F" w:rsidR="005B3EF1" w:rsidRDefault="005B3EF1" w:rsidP="00F73192">
                      <w:pPr>
                        <w:pStyle w:val="Listenabsatz"/>
                        <w:numPr>
                          <w:ilvl w:val="0"/>
                          <w:numId w:val="2"/>
                        </w:numPr>
                      </w:pPr>
                      <w:r>
                        <w:t xml:space="preserve">Schreibe die </w:t>
                      </w:r>
                      <w:r w:rsidR="00D85921">
                        <w:t xml:space="preserve">fett </w:t>
                      </w:r>
                      <w:r w:rsidR="002B27D0">
                        <w:t>markierten</w:t>
                      </w:r>
                      <w:r w:rsidR="00D85921">
                        <w:t xml:space="preserve"> </w:t>
                      </w:r>
                      <w:r>
                        <w:t>Begriffe in dein Heft und versuche, sie näher zu erklären. Dabei kann dir der Text, aber auch ein Lexikon oder das Internet weiterhelfen.</w:t>
                      </w:r>
                    </w:p>
                    <w:p w14:paraId="71448CA2" w14:textId="77777777" w:rsidR="005B3EF1" w:rsidRDefault="005B3EF1" w:rsidP="00BE22F2">
                      <w:pPr>
                        <w:pStyle w:val="Listenabsatz"/>
                        <w:numPr>
                          <w:ilvl w:val="0"/>
                          <w:numId w:val="2"/>
                        </w:numPr>
                      </w:pPr>
                      <w:r>
                        <w:t>Versuche, die Wörter aus der rechten Spalte der untenstehenden Liste jeweils den entsprechenden Marktformen Polypol, Oligopol und Monopol zuzuordnen.</w:t>
                      </w:r>
                    </w:p>
                    <w:p w14:paraId="7A552FAA" w14:textId="0520E2B8" w:rsidR="005B3EF1" w:rsidRDefault="005B3EF1" w:rsidP="00415A02">
                      <w:pPr>
                        <w:pStyle w:val="Listenabsatz"/>
                        <w:numPr>
                          <w:ilvl w:val="0"/>
                          <w:numId w:val="2"/>
                        </w:numPr>
                      </w:pPr>
                      <w:r>
                        <w:t xml:space="preserve">Erstelle </w:t>
                      </w:r>
                      <w:r w:rsidR="007330EE">
                        <w:t>in Partnerarbeit</w:t>
                      </w:r>
                      <w:r>
                        <w:t xml:space="preserve"> eine Tabelle und schreibe alle Eigenschaften der drei Marktformen auf.</w:t>
                      </w:r>
                      <w:r>
                        <w:br/>
                        <w:t>Eine erste Anregung findest du hier:</w:t>
                      </w:r>
                    </w:p>
                    <w:p w14:paraId="311291C2" w14:textId="77777777" w:rsidR="005B3EF1" w:rsidRDefault="005B3EF1" w:rsidP="001A2DEE">
                      <w:pPr>
                        <w:pStyle w:val="Listenabsatz"/>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268"/>
                        <w:gridCol w:w="2268"/>
                      </w:tblGrid>
                      <w:tr w:rsidR="005B3EF1" w:rsidRPr="00280703" w14:paraId="5072AE21" w14:textId="77777777" w:rsidTr="00280703">
                        <w:tc>
                          <w:tcPr>
                            <w:tcW w:w="1951" w:type="dxa"/>
                            <w:shd w:val="clear" w:color="auto" w:fill="DBF0F4"/>
                            <w:vAlign w:val="bottom"/>
                          </w:tcPr>
                          <w:p w14:paraId="306E82D7" w14:textId="77777777" w:rsidR="005B3EF1" w:rsidRPr="00280703" w:rsidRDefault="005B3EF1" w:rsidP="001A2DEE">
                            <w:pPr>
                              <w:pStyle w:val="Listenabsatz"/>
                            </w:pPr>
                          </w:p>
                        </w:tc>
                        <w:tc>
                          <w:tcPr>
                            <w:tcW w:w="1985" w:type="dxa"/>
                            <w:shd w:val="clear" w:color="auto" w:fill="DBF0F4"/>
                            <w:vAlign w:val="bottom"/>
                          </w:tcPr>
                          <w:p w14:paraId="1A9E30E6" w14:textId="77777777" w:rsidR="005B3EF1" w:rsidRPr="00280703" w:rsidRDefault="005B3EF1" w:rsidP="00280703">
                            <w:pPr>
                              <w:pStyle w:val="Listenabsatz"/>
                              <w:ind w:left="34"/>
                            </w:pPr>
                            <w:r w:rsidRPr="00280703">
                              <w:rPr>
                                <w:b/>
                              </w:rPr>
                              <w:t>Polypol</w:t>
                            </w:r>
                          </w:p>
                        </w:tc>
                        <w:tc>
                          <w:tcPr>
                            <w:tcW w:w="2268" w:type="dxa"/>
                            <w:shd w:val="clear" w:color="auto" w:fill="DBF0F4"/>
                            <w:vAlign w:val="bottom"/>
                          </w:tcPr>
                          <w:p w14:paraId="41C6A346" w14:textId="77777777" w:rsidR="005B3EF1" w:rsidRPr="00280703" w:rsidRDefault="005B3EF1" w:rsidP="00280703">
                            <w:pPr>
                              <w:pStyle w:val="Listenabsatz"/>
                              <w:ind w:left="175"/>
                            </w:pPr>
                            <w:r w:rsidRPr="00280703">
                              <w:rPr>
                                <w:b/>
                              </w:rPr>
                              <w:t>Oligopol</w:t>
                            </w:r>
                          </w:p>
                        </w:tc>
                        <w:tc>
                          <w:tcPr>
                            <w:tcW w:w="2268" w:type="dxa"/>
                            <w:shd w:val="clear" w:color="auto" w:fill="DBF0F4"/>
                            <w:vAlign w:val="bottom"/>
                          </w:tcPr>
                          <w:p w14:paraId="7C728559" w14:textId="77777777" w:rsidR="005B3EF1" w:rsidRPr="00280703" w:rsidRDefault="005B3EF1" w:rsidP="00280703">
                            <w:pPr>
                              <w:pStyle w:val="Listenabsatz"/>
                              <w:spacing w:after="0"/>
                              <w:ind w:left="176"/>
                            </w:pPr>
                            <w:r w:rsidRPr="00280703">
                              <w:rPr>
                                <w:b/>
                              </w:rPr>
                              <w:t>Monopol</w:t>
                            </w:r>
                          </w:p>
                        </w:tc>
                      </w:tr>
                      <w:tr w:rsidR="005B3EF1" w:rsidRPr="00280703" w14:paraId="1C6F81FA" w14:textId="77777777" w:rsidTr="00280703">
                        <w:tc>
                          <w:tcPr>
                            <w:tcW w:w="1951" w:type="dxa"/>
                            <w:shd w:val="clear" w:color="auto" w:fill="DBF0F4"/>
                            <w:vAlign w:val="bottom"/>
                          </w:tcPr>
                          <w:p w14:paraId="5A8EF922" w14:textId="77777777" w:rsidR="005B3EF1" w:rsidRPr="00280703" w:rsidRDefault="005B3EF1" w:rsidP="00280703">
                            <w:pPr>
                              <w:pStyle w:val="Listenabsatz"/>
                              <w:ind w:left="0"/>
                              <w:rPr>
                                <w:b/>
                              </w:rPr>
                            </w:pPr>
                            <w:r w:rsidRPr="00280703">
                              <w:rPr>
                                <w:b/>
                              </w:rPr>
                              <w:t>Marktteilnehmer</w:t>
                            </w:r>
                          </w:p>
                        </w:tc>
                        <w:tc>
                          <w:tcPr>
                            <w:tcW w:w="1985" w:type="dxa"/>
                            <w:shd w:val="clear" w:color="auto" w:fill="DBF0F4"/>
                            <w:vAlign w:val="bottom"/>
                          </w:tcPr>
                          <w:p w14:paraId="39F882B1" w14:textId="77777777" w:rsidR="005B3EF1" w:rsidRPr="00280703" w:rsidRDefault="005B3EF1" w:rsidP="00280703">
                            <w:pPr>
                              <w:pStyle w:val="Listenabsatz"/>
                              <w:ind w:left="0"/>
                            </w:pPr>
                          </w:p>
                        </w:tc>
                        <w:tc>
                          <w:tcPr>
                            <w:tcW w:w="2268" w:type="dxa"/>
                            <w:shd w:val="clear" w:color="auto" w:fill="DBF0F4"/>
                            <w:vAlign w:val="bottom"/>
                          </w:tcPr>
                          <w:p w14:paraId="0DBA8503" w14:textId="77777777" w:rsidR="005B3EF1" w:rsidRPr="00280703" w:rsidRDefault="005B3EF1" w:rsidP="00280703">
                            <w:pPr>
                              <w:pStyle w:val="Listenabsatz"/>
                              <w:ind w:left="175"/>
                            </w:pPr>
                          </w:p>
                        </w:tc>
                        <w:tc>
                          <w:tcPr>
                            <w:tcW w:w="2268" w:type="dxa"/>
                            <w:shd w:val="clear" w:color="auto" w:fill="DBF0F4"/>
                            <w:vAlign w:val="bottom"/>
                          </w:tcPr>
                          <w:p w14:paraId="478D8D38" w14:textId="77777777" w:rsidR="005B3EF1" w:rsidRPr="00280703" w:rsidRDefault="005B3EF1" w:rsidP="00280703">
                            <w:pPr>
                              <w:pStyle w:val="Listenabsatz"/>
                              <w:spacing w:after="0"/>
                              <w:ind w:left="176"/>
                            </w:pPr>
                          </w:p>
                        </w:tc>
                      </w:tr>
                      <w:tr w:rsidR="005B3EF1" w:rsidRPr="00280703" w14:paraId="24D1DBF0" w14:textId="77777777" w:rsidTr="00280703">
                        <w:tc>
                          <w:tcPr>
                            <w:tcW w:w="1951" w:type="dxa"/>
                            <w:shd w:val="clear" w:color="auto" w:fill="DBF0F4"/>
                            <w:vAlign w:val="bottom"/>
                          </w:tcPr>
                          <w:p w14:paraId="7CDA051F" w14:textId="77777777" w:rsidR="005B3EF1" w:rsidRPr="00280703" w:rsidRDefault="005B3EF1" w:rsidP="00280703">
                            <w:pPr>
                              <w:pStyle w:val="Listenabsatz"/>
                              <w:ind w:left="0"/>
                              <w:rPr>
                                <w:b/>
                              </w:rPr>
                            </w:pPr>
                          </w:p>
                        </w:tc>
                        <w:tc>
                          <w:tcPr>
                            <w:tcW w:w="1985" w:type="dxa"/>
                            <w:shd w:val="clear" w:color="auto" w:fill="DBF0F4"/>
                            <w:vAlign w:val="bottom"/>
                          </w:tcPr>
                          <w:p w14:paraId="53036408" w14:textId="77777777" w:rsidR="005B3EF1" w:rsidRPr="00280703" w:rsidRDefault="005B3EF1" w:rsidP="00280703">
                            <w:pPr>
                              <w:pStyle w:val="Listenabsatz"/>
                              <w:ind w:left="0"/>
                            </w:pPr>
                          </w:p>
                        </w:tc>
                        <w:tc>
                          <w:tcPr>
                            <w:tcW w:w="2268" w:type="dxa"/>
                            <w:shd w:val="clear" w:color="auto" w:fill="DBF0F4"/>
                            <w:vAlign w:val="bottom"/>
                          </w:tcPr>
                          <w:p w14:paraId="442164CB" w14:textId="77777777" w:rsidR="005B3EF1" w:rsidRPr="00280703" w:rsidRDefault="005B3EF1" w:rsidP="00280703">
                            <w:pPr>
                              <w:pStyle w:val="Listenabsatz"/>
                              <w:ind w:left="175"/>
                            </w:pPr>
                          </w:p>
                        </w:tc>
                        <w:tc>
                          <w:tcPr>
                            <w:tcW w:w="2268" w:type="dxa"/>
                            <w:shd w:val="clear" w:color="auto" w:fill="DBF0F4"/>
                            <w:vAlign w:val="bottom"/>
                          </w:tcPr>
                          <w:p w14:paraId="50248A13" w14:textId="77777777" w:rsidR="005B3EF1" w:rsidRPr="00280703" w:rsidRDefault="005B3EF1" w:rsidP="00280703">
                            <w:pPr>
                              <w:pStyle w:val="Listenabsatz"/>
                              <w:spacing w:after="0"/>
                              <w:ind w:left="176"/>
                            </w:pPr>
                          </w:p>
                        </w:tc>
                      </w:tr>
                      <w:tr w:rsidR="005B3EF1" w:rsidRPr="00280703" w14:paraId="09568800" w14:textId="77777777" w:rsidTr="00280703">
                        <w:tc>
                          <w:tcPr>
                            <w:tcW w:w="1951" w:type="dxa"/>
                            <w:shd w:val="clear" w:color="auto" w:fill="DBF0F4"/>
                            <w:vAlign w:val="bottom"/>
                          </w:tcPr>
                          <w:p w14:paraId="21EF4248" w14:textId="77777777" w:rsidR="005B3EF1" w:rsidRPr="00280703" w:rsidRDefault="005B3EF1" w:rsidP="00280703">
                            <w:pPr>
                              <w:pStyle w:val="Listenabsatz"/>
                              <w:ind w:left="0"/>
                              <w:rPr>
                                <w:b/>
                              </w:rPr>
                            </w:pPr>
                          </w:p>
                        </w:tc>
                        <w:tc>
                          <w:tcPr>
                            <w:tcW w:w="1985" w:type="dxa"/>
                            <w:shd w:val="clear" w:color="auto" w:fill="DBF0F4"/>
                            <w:vAlign w:val="bottom"/>
                          </w:tcPr>
                          <w:p w14:paraId="72CE918E" w14:textId="77777777" w:rsidR="005B3EF1" w:rsidRPr="00280703" w:rsidRDefault="005B3EF1" w:rsidP="00280703">
                            <w:pPr>
                              <w:pStyle w:val="Listenabsatz"/>
                              <w:ind w:left="0"/>
                            </w:pPr>
                          </w:p>
                        </w:tc>
                        <w:tc>
                          <w:tcPr>
                            <w:tcW w:w="2268" w:type="dxa"/>
                            <w:shd w:val="clear" w:color="auto" w:fill="DBF0F4"/>
                            <w:vAlign w:val="bottom"/>
                          </w:tcPr>
                          <w:p w14:paraId="79B2E6C6" w14:textId="77777777" w:rsidR="005B3EF1" w:rsidRPr="00280703" w:rsidRDefault="005B3EF1" w:rsidP="00280703">
                            <w:pPr>
                              <w:pStyle w:val="Listenabsatz"/>
                              <w:ind w:left="175"/>
                            </w:pPr>
                          </w:p>
                        </w:tc>
                        <w:tc>
                          <w:tcPr>
                            <w:tcW w:w="2268" w:type="dxa"/>
                            <w:shd w:val="clear" w:color="auto" w:fill="DBF0F4"/>
                            <w:vAlign w:val="bottom"/>
                          </w:tcPr>
                          <w:p w14:paraId="5F4C333D" w14:textId="77777777" w:rsidR="005B3EF1" w:rsidRPr="00280703" w:rsidRDefault="005B3EF1" w:rsidP="00280703">
                            <w:pPr>
                              <w:pStyle w:val="Listenabsatz"/>
                              <w:spacing w:after="0"/>
                              <w:ind w:left="176"/>
                            </w:pPr>
                          </w:p>
                        </w:tc>
                      </w:tr>
                    </w:tbl>
                    <w:p w14:paraId="57AC1D7F" w14:textId="77777777" w:rsidR="005B3EF1" w:rsidRDefault="005B3EF1" w:rsidP="000F0CCC">
                      <w:pPr>
                        <w:pStyle w:val="Listenabsatz"/>
                      </w:pPr>
                    </w:p>
                  </w:txbxContent>
                </v:textbox>
              </v:roundrect>
            </w:pict>
          </mc:Fallback>
        </mc:AlternateContent>
      </w:r>
    </w:p>
    <w:p w14:paraId="22F49E08" w14:textId="77777777" w:rsidR="003E1161" w:rsidRDefault="003E1161" w:rsidP="00602447">
      <w:pPr>
        <w:rPr>
          <w:sz w:val="20"/>
        </w:rPr>
      </w:pPr>
    </w:p>
    <w:p w14:paraId="1D5F6290" w14:textId="77777777" w:rsidR="00F73192" w:rsidRDefault="00F73192" w:rsidP="00602447">
      <w:pPr>
        <w:rPr>
          <w:sz w:val="20"/>
        </w:rPr>
      </w:pPr>
    </w:p>
    <w:p w14:paraId="6F54F6FE" w14:textId="77777777" w:rsidR="00F73192" w:rsidRDefault="00F73192" w:rsidP="00602447">
      <w:pPr>
        <w:rPr>
          <w:sz w:val="20"/>
        </w:rPr>
      </w:pPr>
    </w:p>
    <w:p w14:paraId="29944F75" w14:textId="77777777" w:rsidR="00F73192" w:rsidRDefault="00F73192" w:rsidP="00602447">
      <w:pPr>
        <w:rPr>
          <w:sz w:val="20"/>
        </w:rPr>
      </w:pPr>
    </w:p>
    <w:p w14:paraId="39B9059C" w14:textId="77777777" w:rsidR="00F73192" w:rsidRDefault="00F73192" w:rsidP="00602447">
      <w:pPr>
        <w:rPr>
          <w:sz w:val="20"/>
        </w:rPr>
      </w:pPr>
    </w:p>
    <w:p w14:paraId="0A18FDCD" w14:textId="77777777" w:rsidR="00F73192" w:rsidRDefault="00F73192" w:rsidP="00602447">
      <w:pPr>
        <w:rPr>
          <w:sz w:val="20"/>
        </w:rPr>
      </w:pPr>
    </w:p>
    <w:p w14:paraId="7BCD69ED" w14:textId="77777777" w:rsidR="00F73192" w:rsidRDefault="00F73192" w:rsidP="00602447">
      <w:pPr>
        <w:rPr>
          <w:sz w:val="20"/>
        </w:rPr>
      </w:pPr>
    </w:p>
    <w:p w14:paraId="12659BBE" w14:textId="77777777" w:rsidR="00F73192" w:rsidRDefault="00F73192" w:rsidP="00602447">
      <w:pPr>
        <w:rPr>
          <w:sz w:val="20"/>
        </w:rPr>
      </w:pPr>
    </w:p>
    <w:p w14:paraId="5F147833" w14:textId="77777777" w:rsidR="00F73192" w:rsidRDefault="00F73192" w:rsidP="00602447">
      <w:pPr>
        <w:rPr>
          <w:sz w:val="20"/>
        </w:rPr>
      </w:pPr>
    </w:p>
    <w:p w14:paraId="2F5434DD" w14:textId="77777777" w:rsidR="00F73192" w:rsidRDefault="00F73192" w:rsidP="00602447">
      <w:pPr>
        <w:rPr>
          <w:sz w:val="20"/>
        </w:rPr>
      </w:pPr>
    </w:p>
    <w:p w14:paraId="4C7CD12F" w14:textId="77777777" w:rsidR="00F73192" w:rsidRDefault="00F73192" w:rsidP="00602447">
      <w:pPr>
        <w:rPr>
          <w:sz w:val="20"/>
        </w:rPr>
      </w:pPr>
    </w:p>
    <w:p w14:paraId="6B71DC2D" w14:textId="77777777" w:rsidR="00F73192" w:rsidRDefault="00F73192" w:rsidP="00602447">
      <w:pPr>
        <w:rPr>
          <w:sz w:val="20"/>
        </w:rPr>
      </w:pPr>
    </w:p>
    <w:p w14:paraId="0A189DF7" w14:textId="77777777" w:rsidR="00F73192" w:rsidRDefault="00F73192" w:rsidP="00602447">
      <w:pPr>
        <w:rPr>
          <w:sz w:val="20"/>
        </w:rPr>
      </w:pPr>
    </w:p>
    <w:p w14:paraId="6D70CAB2" w14:textId="77777777" w:rsidR="009869BD" w:rsidRDefault="009869BD" w:rsidP="00602447">
      <w:pPr>
        <w:rPr>
          <w:sz w:val="20"/>
        </w:rPr>
      </w:pPr>
    </w:p>
    <w:p w14:paraId="1B1CF0D3" w14:textId="77777777" w:rsidR="009869BD" w:rsidRDefault="009869BD" w:rsidP="00602447">
      <w:pPr>
        <w:rPr>
          <w:sz w:val="20"/>
        </w:rPr>
      </w:pPr>
    </w:p>
    <w:p w14:paraId="404F8055" w14:textId="77777777" w:rsidR="000F0CCC" w:rsidRDefault="000F0CCC" w:rsidP="00602447">
      <w:pPr>
        <w:rPr>
          <w:sz w:val="20"/>
        </w:rPr>
      </w:pPr>
    </w:p>
    <w:p w14:paraId="44FB00C4" w14:textId="77777777" w:rsidR="00F73192" w:rsidRDefault="00010ED5" w:rsidP="00602447">
      <w:pPr>
        <w:rPr>
          <w:sz w:val="20"/>
        </w:rPr>
      </w:pPr>
      <w:r>
        <w:rPr>
          <w:noProof/>
          <w:lang w:eastAsia="de-DE"/>
        </w:rPr>
        <mc:AlternateContent>
          <mc:Choice Requires="wps">
            <w:drawing>
              <wp:anchor distT="0" distB="0" distL="114300" distR="114300" simplePos="0" relativeHeight="251658242" behindDoc="0" locked="0" layoutInCell="1" allowOverlap="1" wp14:anchorId="506545FE" wp14:editId="3F8071CA">
                <wp:simplePos x="0" y="0"/>
                <wp:positionH relativeFrom="column">
                  <wp:posOffset>-196293</wp:posOffset>
                </wp:positionH>
                <wp:positionV relativeFrom="paragraph">
                  <wp:posOffset>185170</wp:posOffset>
                </wp:positionV>
                <wp:extent cx="5951855" cy="3232184"/>
                <wp:effectExtent l="0" t="0" r="10795" b="25400"/>
                <wp:wrapNone/>
                <wp:docPr id="18" name="Abgerundetes 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855" cy="3232184"/>
                        </a:xfrm>
                        <a:prstGeom prst="roundRect">
                          <a:avLst/>
                        </a:prstGeom>
                        <a:no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D8485" id="Abgerundetes Rechteck 5" o:spid="_x0000_s1026" style="position:absolute;margin-left:-15.45pt;margin-top:14.6pt;width:468.65pt;height:25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" filled="f" strokecolor="#006ab3" strokeweight="1.5pt">
                <v:path arrowok="t"/>
              </v:roundrect>
            </w:pict>
          </mc:Fallback>
        </mc:AlternateContent>
      </w:r>
    </w:p>
    <w:p w14:paraId="6C592868" w14:textId="77777777" w:rsidR="00F73192" w:rsidRPr="00B500BA" w:rsidRDefault="00F73192" w:rsidP="00602447">
      <w:pPr>
        <w:rPr>
          <w:sz w:val="20"/>
        </w:rPr>
        <w:sectPr w:rsidR="00F73192" w:rsidRPr="00B500BA" w:rsidSect="00B458CF">
          <w:pgSz w:w="11906" w:h="16838" w:code="9"/>
          <w:pgMar w:top="1418" w:right="1418" w:bottom="1134" w:left="1418" w:header="1701" w:footer="0" w:gutter="0"/>
          <w:cols w:space="708"/>
          <w:docGrid w:linePitch="360"/>
        </w:sectPr>
      </w:pPr>
    </w:p>
    <w:p w14:paraId="33700961" w14:textId="77777777" w:rsidR="005D109C" w:rsidRDefault="005D109C" w:rsidP="00602447"/>
    <w:p w14:paraId="6C24A1C8" w14:textId="77777777" w:rsidR="00621838" w:rsidRDefault="00621838" w:rsidP="00602447"/>
    <w:p w14:paraId="545F63CD" w14:textId="737A6719" w:rsidR="002449F9" w:rsidRPr="00B82746" w:rsidRDefault="005D109C" w:rsidP="00602447">
      <w:pPr>
        <w:rPr>
          <w:b/>
        </w:rPr>
      </w:pPr>
      <w:r w:rsidRPr="00B82746">
        <w:rPr>
          <w:b/>
          <w:sz w:val="24"/>
        </w:rPr>
        <w:t>Polypol</w:t>
      </w:r>
    </w:p>
    <w:p w14:paraId="6A8489E9" w14:textId="77777777" w:rsidR="005D109C" w:rsidRDefault="00441433" w:rsidP="00602447">
      <w:r>
        <w:rPr>
          <w:noProof/>
          <w:lang w:eastAsia="de-DE"/>
        </w:rPr>
        <mc:AlternateContent>
          <mc:Choice Requires="wps">
            <w:drawing>
              <wp:anchor distT="0" distB="0" distL="114300" distR="114300" simplePos="0" relativeHeight="251658240" behindDoc="0" locked="0" layoutInCell="1" allowOverlap="1" wp14:anchorId="68A0E623" wp14:editId="7FA9C293">
                <wp:simplePos x="0" y="0"/>
                <wp:positionH relativeFrom="column">
                  <wp:posOffset>859790</wp:posOffset>
                </wp:positionH>
                <wp:positionV relativeFrom="paragraph">
                  <wp:posOffset>192405</wp:posOffset>
                </wp:positionV>
                <wp:extent cx="2113280" cy="845185"/>
                <wp:effectExtent l="38100" t="38100" r="58420" b="69215"/>
                <wp:wrapNone/>
                <wp:docPr id="17"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3280" cy="845185"/>
                        </a:xfrm>
                        <a:prstGeom prst="straightConnector1">
                          <a:avLst/>
                        </a:prstGeom>
                        <a:noFill/>
                        <a:ln w="15875" cap="flat" cmpd="sng" algn="ctr">
                          <a:solidFill>
                            <a:srgbClr val="006AB3">
                              <a:shade val="60000"/>
                              <a:satMod val="300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9A4820B" id="_x0000_t32" coordsize="21600,21600" o:spt="32" o:oned="t" path="m,l21600,21600e" filled="f">
                <v:path arrowok="t" fillok="f" o:connecttype="none"/>
                <o:lock v:ext="edit" shapetype="t"/>
              </v:shapetype>
              <v:shape id="Gerade Verbindung mit Pfeil 4" o:spid="_x0000_s1026" type="#_x0000_t32" style="position:absolute;margin-left:67.7pt;margin-top:15.15pt;width:166.4pt;height:66.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" strokecolor="#006bff" strokeweight="1.25pt">
                <v:stroke startarrow="open" endarrow="open"/>
                <o:lock v:ext="edit" shapetype="f"/>
              </v:shape>
            </w:pict>
          </mc:Fallback>
        </mc:AlternateContent>
      </w:r>
    </w:p>
    <w:p w14:paraId="79AB92B2" w14:textId="77777777" w:rsidR="005D109C" w:rsidRPr="00B82746" w:rsidRDefault="005D109C" w:rsidP="00602447">
      <w:pPr>
        <w:rPr>
          <w:b/>
          <w:sz w:val="24"/>
        </w:rPr>
      </w:pPr>
      <w:r w:rsidRPr="00B82746">
        <w:rPr>
          <w:b/>
          <w:sz w:val="24"/>
        </w:rPr>
        <w:t>Oligopol</w:t>
      </w:r>
    </w:p>
    <w:p w14:paraId="4627BBD0" w14:textId="77777777" w:rsidR="005D109C" w:rsidRDefault="005D109C" w:rsidP="00602447"/>
    <w:p w14:paraId="7D5CEBDB" w14:textId="77777777" w:rsidR="005D109C" w:rsidRPr="00B82746" w:rsidRDefault="005D109C" w:rsidP="00602447">
      <w:pPr>
        <w:rPr>
          <w:b/>
          <w:sz w:val="24"/>
        </w:rPr>
      </w:pPr>
      <w:r w:rsidRPr="00B82746">
        <w:rPr>
          <w:b/>
          <w:sz w:val="24"/>
        </w:rPr>
        <w:t>Monopol</w:t>
      </w:r>
    </w:p>
    <w:p w14:paraId="70D133D5" w14:textId="77777777" w:rsidR="00B82746" w:rsidRDefault="00B82746" w:rsidP="00602447"/>
    <w:p w14:paraId="24BE5536" w14:textId="77777777" w:rsidR="005D109C" w:rsidRDefault="005D109C" w:rsidP="00621838">
      <w:pPr>
        <w:spacing w:after="120"/>
      </w:pPr>
    </w:p>
    <w:p w14:paraId="34D7C293" w14:textId="77777777" w:rsidR="00621838" w:rsidRDefault="00621838" w:rsidP="00621838">
      <w:pPr>
        <w:spacing w:after="120"/>
      </w:pPr>
    </w:p>
    <w:p w14:paraId="54503F98" w14:textId="79BF428F" w:rsidR="00235CA0" w:rsidRDefault="005D204D" w:rsidP="005D204D">
      <w:pPr>
        <w:spacing w:after="120"/>
        <w:jc w:val="right"/>
      </w:pPr>
      <w:r>
        <w:t xml:space="preserve">   </w:t>
      </w:r>
    </w:p>
    <w:p w14:paraId="25A47AEB" w14:textId="77777777" w:rsidR="005D109C" w:rsidRDefault="005D109C" w:rsidP="00944D57">
      <w:pPr>
        <w:spacing w:after="120"/>
      </w:pPr>
      <w:r>
        <w:t>Bestmöglicher Preis für Anbieter</w:t>
      </w:r>
    </w:p>
    <w:p w14:paraId="320C54E6" w14:textId="77777777" w:rsidR="00CA0116" w:rsidRDefault="00CA0116" w:rsidP="00944D57">
      <w:pPr>
        <w:spacing w:after="120"/>
      </w:pPr>
      <w:r>
        <w:t>Preiskampf</w:t>
      </w:r>
    </w:p>
    <w:p w14:paraId="1E21D8FE" w14:textId="77777777" w:rsidR="005D109C" w:rsidRDefault="005D109C" w:rsidP="00944D57">
      <w:pPr>
        <w:spacing w:after="120"/>
      </w:pPr>
      <w:r>
        <w:t xml:space="preserve">Bestmöglicher Preis </w:t>
      </w:r>
      <w:r w:rsidR="005159F6">
        <w:t>aus Kundensicht</w:t>
      </w:r>
    </w:p>
    <w:p w14:paraId="138E4F29" w14:textId="77777777" w:rsidR="005159F6" w:rsidRDefault="005159F6" w:rsidP="00944D57">
      <w:pPr>
        <w:spacing w:after="120"/>
      </w:pPr>
      <w:r>
        <w:t>Ein Anbieter</w:t>
      </w:r>
    </w:p>
    <w:p w14:paraId="557F84ED" w14:textId="77777777" w:rsidR="005159F6" w:rsidRDefault="005159F6" w:rsidP="00944D57">
      <w:pPr>
        <w:spacing w:after="120"/>
      </w:pPr>
      <w:r>
        <w:t>Kartellbildungsgefahr</w:t>
      </w:r>
    </w:p>
    <w:p w14:paraId="181B584F" w14:textId="77777777" w:rsidR="005159F6" w:rsidRDefault="008C2844" w:rsidP="00944D57">
      <w:pPr>
        <w:spacing w:after="120"/>
      </w:pPr>
      <w:r>
        <w:t>Kein</w:t>
      </w:r>
      <w:r w:rsidR="005159F6">
        <w:t xml:space="preserve"> Wettbewerb</w:t>
      </w:r>
    </w:p>
    <w:p w14:paraId="6C178ADD" w14:textId="77777777" w:rsidR="005159F6" w:rsidRDefault="005159F6" w:rsidP="00944D57">
      <w:pPr>
        <w:spacing w:after="120"/>
      </w:pPr>
      <w:r>
        <w:t>Viele bieten dasselbe Gut an</w:t>
      </w:r>
    </w:p>
    <w:p w14:paraId="5E373B04" w14:textId="77777777" w:rsidR="002C51B1" w:rsidRDefault="002C51B1" w:rsidP="00944D57">
      <w:pPr>
        <w:spacing w:after="120"/>
      </w:pPr>
      <w:r>
        <w:t>Keine Konkurrenz</w:t>
      </w:r>
    </w:p>
    <w:p w14:paraId="07DFF6AD" w14:textId="77777777" w:rsidR="005159F6" w:rsidRDefault="005159F6" w:rsidP="00944D57">
      <w:pPr>
        <w:spacing w:after="120"/>
      </w:pPr>
      <w:r>
        <w:t>Hohe Gewinne</w:t>
      </w:r>
    </w:p>
    <w:p w14:paraId="360705BE" w14:textId="77777777" w:rsidR="00621838" w:rsidRDefault="00621838" w:rsidP="00944D57">
      <w:pPr>
        <w:spacing w:after="120"/>
      </w:pPr>
      <w:r>
        <w:t>Wenige Anbieter</w:t>
      </w:r>
    </w:p>
    <w:p w14:paraId="3BAACBBD" w14:textId="77777777" w:rsidR="00DE1BBD" w:rsidRDefault="00161E30" w:rsidP="00161E30">
      <w:pPr>
        <w:spacing w:after="120"/>
      </w:pPr>
      <w:r>
        <w:t>Viele Konkurrenten</w:t>
      </w:r>
      <w:r w:rsidR="00DE1BBD">
        <w:tab/>
      </w:r>
    </w:p>
    <w:p w14:paraId="46741B05" w14:textId="6AF7B36A" w:rsidR="00161E30" w:rsidRDefault="00DE1BBD" w:rsidP="00161E30">
      <w:pPr>
        <w:spacing w:after="120"/>
        <w:sectPr w:rsidR="00161E30" w:rsidSect="00EC5EC2">
          <w:type w:val="continuous"/>
          <w:pgSz w:w="11906" w:h="16838" w:code="9"/>
          <w:pgMar w:top="1417" w:right="1417" w:bottom="1134" w:left="1417" w:header="1701" w:footer="1134" w:gutter="0"/>
          <w:cols w:num="2" w:space="708"/>
          <w:docGrid w:linePitch="360"/>
        </w:sectPr>
      </w:pPr>
      <w:r>
        <w:t>Marktmacht</w:t>
      </w:r>
    </w:p>
    <w:p w14:paraId="05097F79" w14:textId="77777777" w:rsidR="00B76D42" w:rsidRDefault="00B76D42" w:rsidP="00D7607E">
      <w:pPr>
        <w:pStyle w:val="AB"/>
        <w:jc w:val="both"/>
      </w:pPr>
    </w:p>
    <w:p w14:paraId="6F3D7637" w14:textId="1B1EBB70" w:rsidR="006519DB" w:rsidRPr="00161E30" w:rsidRDefault="00161E30" w:rsidP="00D7607E">
      <w:pPr>
        <w:pStyle w:val="AB"/>
        <w:jc w:val="both"/>
      </w:pPr>
      <w:r w:rsidRPr="00161E30">
        <w:t>Lösungen zum Arbeitsblatt „Markt und Marktformen“</w:t>
      </w:r>
    </w:p>
    <w:p w14:paraId="23ED0F4C" w14:textId="125B47D5" w:rsidR="004E5DA9" w:rsidRDefault="00FF3C7D" w:rsidP="00D7607E">
      <w:pPr>
        <w:pStyle w:val="Listenabsatz"/>
        <w:numPr>
          <w:ilvl w:val="0"/>
          <w:numId w:val="4"/>
        </w:numPr>
        <w:jc w:val="both"/>
      </w:pPr>
      <w:r>
        <w:t>Früher, bevor Geld das anerkannte Zahlungsmittel war, konnte man nur Waren gegen Waren tauschen. Wenn aber nun derjenige, dessen Waren man gerne kaufen wollte, nicht an den eigenen Waren interessiert war, musste man zunächst jemanden finden, der an seinen eigenen Gütern interessiert war und die neu getauschten Güter dann gegen das gewünschte Gut eintauschen. Ein Beispiel verdeutlicht das: wenn ich Bäcker bin und Mehl kaufen möchte, der Müller aber nicht so viel Brot</w:t>
      </w:r>
      <w:r w:rsidR="001535DB">
        <w:t>,</w:t>
      </w:r>
      <w:r>
        <w:t xml:space="preserve"> sondern Fleisch haben möchte, muss ich zunächst jemanden finden, der viel Brot haben möchte und mir dafür Fleisch gibt, </w:t>
      </w:r>
      <w:r w:rsidR="007E58DD">
        <w:t xml:space="preserve">welches </w:t>
      </w:r>
      <w:r>
        <w:t>ich dann beim Müller gegen Mehl eintauschen kann. So konnten lange</w:t>
      </w:r>
      <w:r w:rsidR="001535DB">
        <w:t xml:space="preserve"> Zwischenwege entstehen bis man das gewünschte Gut endlich </w:t>
      </w:r>
      <w:r w:rsidR="00FA1D5E">
        <w:t>„</w:t>
      </w:r>
      <w:r w:rsidR="001535DB">
        <w:t>ertauscht</w:t>
      </w:r>
      <w:r w:rsidR="00FA1D5E">
        <w:t>“</w:t>
      </w:r>
      <w:r w:rsidR="001535DB">
        <w:t xml:space="preserve"> hatte.</w:t>
      </w:r>
    </w:p>
    <w:p w14:paraId="58709F10" w14:textId="77777777" w:rsidR="001535DB" w:rsidRDefault="001535DB" w:rsidP="00D7607E">
      <w:pPr>
        <w:pStyle w:val="Listenabsatz"/>
        <w:contextualSpacing w:val="0"/>
        <w:jc w:val="both"/>
      </w:pPr>
      <w:r>
        <w:t>Mit Geld nun kann ich mein Brot für Geld verkaufen und mir mit die</w:t>
      </w:r>
      <w:r w:rsidR="009E12A1">
        <w:t>sem Geld Mehl vom Müller kaufen, der dann wiederum Fleisch kauft.</w:t>
      </w:r>
    </w:p>
    <w:p w14:paraId="73931B73" w14:textId="77777777" w:rsidR="001535DB" w:rsidRDefault="00B60600" w:rsidP="00D7607E">
      <w:pPr>
        <w:pStyle w:val="Listenabsatz"/>
        <w:numPr>
          <w:ilvl w:val="0"/>
          <w:numId w:val="4"/>
        </w:numPr>
        <w:jc w:val="both"/>
      </w:pPr>
      <w:r>
        <w:t>Begriffe</w:t>
      </w:r>
      <w:r w:rsidR="004A52FE">
        <w:t>. Die Länge der Erklärungen variiert entsprechend dem zugrundeliegenden Material. Hier einige kurze Hinweise:</w:t>
      </w:r>
    </w:p>
    <w:p w14:paraId="6D910788" w14:textId="77777777" w:rsidR="00B60600" w:rsidRDefault="00B60600" w:rsidP="00D7607E">
      <w:pPr>
        <w:pStyle w:val="Listenabsatz"/>
        <w:numPr>
          <w:ilvl w:val="1"/>
          <w:numId w:val="4"/>
        </w:numPr>
        <w:jc w:val="both"/>
      </w:pPr>
      <w:r w:rsidRPr="00B65A06">
        <w:rPr>
          <w:u w:val="single"/>
        </w:rPr>
        <w:t>Nachfrage</w:t>
      </w:r>
      <w:r>
        <w:t>: Die Summe aller Marktakteure, die ein Produkt kaufen möchten</w:t>
      </w:r>
      <w:r w:rsidRPr="00B60600">
        <w:t xml:space="preserve"> </w:t>
      </w:r>
    </w:p>
    <w:p w14:paraId="6FDAD6E0" w14:textId="77777777" w:rsidR="004E5DA9" w:rsidRDefault="00846121" w:rsidP="00D7607E">
      <w:pPr>
        <w:pStyle w:val="Listenabsatz"/>
        <w:numPr>
          <w:ilvl w:val="1"/>
          <w:numId w:val="4"/>
        </w:numPr>
        <w:jc w:val="both"/>
      </w:pPr>
      <w:r w:rsidRPr="00B65A06">
        <w:rPr>
          <w:u w:val="single"/>
        </w:rPr>
        <w:t>Angebot</w:t>
      </w:r>
      <w:r>
        <w:t>:</w:t>
      </w:r>
      <w:r w:rsidR="00D91897" w:rsidRPr="00D91897">
        <w:t xml:space="preserve"> </w:t>
      </w:r>
      <w:r w:rsidR="00D91897">
        <w:t xml:space="preserve">Die Menge von Gütern oder Dienstleistungen, die ein einzelner wirtschaftlicher Akteur oder eine Mehrheit von Akteuren zu einem bestimmten Preis herzugeben bereit ist. </w:t>
      </w:r>
    </w:p>
    <w:p w14:paraId="397253ED" w14:textId="2360AD93" w:rsidR="00D91897" w:rsidRDefault="00D7422F" w:rsidP="00D7607E">
      <w:pPr>
        <w:pStyle w:val="Listenabsatz"/>
        <w:numPr>
          <w:ilvl w:val="1"/>
          <w:numId w:val="4"/>
        </w:numPr>
        <w:jc w:val="both"/>
      </w:pPr>
      <w:r w:rsidRPr="00B65A06">
        <w:rPr>
          <w:u w:val="single"/>
        </w:rPr>
        <w:t>Überangebot:</w:t>
      </w:r>
      <w:r>
        <w:t xml:space="preserve"> Die Differenz zwischen Angebot und Nachfrage hinsichtlich eines </w:t>
      </w:r>
      <w:r w:rsidR="00AC0F01">
        <w:t>Gutes</w:t>
      </w:r>
      <w:r>
        <w:t xml:space="preserve"> oder einer Dienstleistung. Überangebot beschreibt </w:t>
      </w:r>
      <w:r w:rsidR="00D33FCF">
        <w:t>eine Situation, in der</w:t>
      </w:r>
      <w:r>
        <w:t xml:space="preserve"> das Angebot eines </w:t>
      </w:r>
      <w:r w:rsidR="00AC0F01">
        <w:t>Gutes</w:t>
      </w:r>
      <w:r>
        <w:t xml:space="preserve"> oder einer Dienstleistung größer als die Nachfrage für dieses Gut </w:t>
      </w:r>
      <w:r w:rsidR="00D33FCF">
        <w:t>oder die</w:t>
      </w:r>
      <w:r w:rsidR="000F285F">
        <w:t>se</w:t>
      </w:r>
      <w:r w:rsidR="00D33FCF">
        <w:t xml:space="preserve"> Dienstleistung ist. </w:t>
      </w:r>
    </w:p>
    <w:p w14:paraId="720A6B02" w14:textId="7F6406A9" w:rsidR="00F258BB" w:rsidRDefault="00F258BB" w:rsidP="00D7607E">
      <w:pPr>
        <w:pStyle w:val="Listenabsatz"/>
        <w:numPr>
          <w:ilvl w:val="1"/>
          <w:numId w:val="4"/>
        </w:numPr>
        <w:jc w:val="both"/>
      </w:pPr>
      <w:r w:rsidRPr="00767719">
        <w:rPr>
          <w:u w:val="single"/>
        </w:rPr>
        <w:t>Marktgleichgewicht</w:t>
      </w:r>
      <w:r>
        <w:t>: Situation</w:t>
      </w:r>
      <w:r w:rsidR="0037462A">
        <w:t>, in der der Marktpreis erreicht ist</w:t>
      </w:r>
      <w:r w:rsidR="00E61C7E">
        <w:t>. Es</w:t>
      </w:r>
      <w:r w:rsidR="0037462A">
        <w:t xml:space="preserve"> gilt: </w:t>
      </w:r>
      <w:r>
        <w:t>Nachfrage = Angebot</w:t>
      </w:r>
    </w:p>
    <w:p w14:paraId="14B8299C" w14:textId="3F28161E" w:rsidR="00D7422F" w:rsidRDefault="00F258BB" w:rsidP="00D7607E">
      <w:pPr>
        <w:pStyle w:val="Listenabsatz"/>
        <w:numPr>
          <w:ilvl w:val="1"/>
          <w:numId w:val="4"/>
        </w:numPr>
        <w:jc w:val="both"/>
      </w:pPr>
      <w:r w:rsidRPr="00281002">
        <w:rPr>
          <w:u w:val="single"/>
        </w:rPr>
        <w:t>Markt-Preis-Mechanismus:</w:t>
      </w:r>
      <w:r>
        <w:t xml:space="preserve"> Auf einem freien Markt mit </w:t>
      </w:r>
      <w:r w:rsidR="00E61C7E">
        <w:t xml:space="preserve">ausreichend </w:t>
      </w:r>
      <w:r>
        <w:t xml:space="preserve">Wettbewerb bestimmt sich der Preis durch das Zusammenspiel von Angebot und Nachfrage. Die drei Faktoren Angebot, Nachfrage und Preis stehen dabei in einem wechselseitigen Verhältnis. Ändert sich ein Faktor, </w:t>
      </w:r>
      <w:r w:rsidR="00BE32F6">
        <w:t>hat das Folgen für die beiden anderen Faktoren</w:t>
      </w:r>
      <w:r w:rsidR="00767719">
        <w:t>.</w:t>
      </w:r>
    </w:p>
    <w:p w14:paraId="7820FF24" w14:textId="77777777" w:rsidR="00BE32F6" w:rsidRDefault="00024B75" w:rsidP="00D7607E">
      <w:pPr>
        <w:pStyle w:val="Listenabsatz"/>
        <w:numPr>
          <w:ilvl w:val="1"/>
          <w:numId w:val="4"/>
        </w:numPr>
        <w:jc w:val="both"/>
      </w:pPr>
      <w:r w:rsidRPr="00281002">
        <w:rPr>
          <w:u w:val="single"/>
        </w:rPr>
        <w:t>Polypol</w:t>
      </w:r>
      <w:r>
        <w:t xml:space="preserve">: Eine Marktform mit vielen kleinen Anbietern, die keine Marktmacht haben. Hier herrscht reger Wettbewerb und es besteht keine Chance auf Gewinne. Man kann den Preis als Anbieter nicht </w:t>
      </w:r>
      <w:r w:rsidR="006E7EF3">
        <w:t>beeinflussen oder festlegen</w:t>
      </w:r>
      <w:r>
        <w:t xml:space="preserve">. </w:t>
      </w:r>
    </w:p>
    <w:p w14:paraId="24E8EE22" w14:textId="007DFA94" w:rsidR="00024B75" w:rsidRDefault="00F65958" w:rsidP="00D7607E">
      <w:pPr>
        <w:pStyle w:val="Listenabsatz"/>
        <w:numPr>
          <w:ilvl w:val="1"/>
          <w:numId w:val="4"/>
        </w:numPr>
        <w:jc w:val="both"/>
      </w:pPr>
      <w:r w:rsidRPr="00D447EE">
        <w:rPr>
          <w:u w:val="single"/>
        </w:rPr>
        <w:t>Wettbewerbsmarkt</w:t>
      </w:r>
      <w:r>
        <w:t xml:space="preserve">: </w:t>
      </w:r>
      <w:r w:rsidR="00EE0E60">
        <w:t>E</w:t>
      </w:r>
      <w:r>
        <w:t xml:space="preserve">in anderes Wort für </w:t>
      </w:r>
      <w:r w:rsidRPr="00F65958">
        <w:rPr>
          <w:bCs/>
        </w:rPr>
        <w:t>Konkurrenzmarkt, beschreibt</w:t>
      </w:r>
      <w:r>
        <w:t xml:space="preserve"> </w:t>
      </w:r>
      <w:r w:rsidRPr="00F65958">
        <w:t>ein</w:t>
      </w:r>
      <w:r w:rsidR="00C30A45">
        <w:t>en</w:t>
      </w:r>
      <w:r w:rsidRPr="00F65958">
        <w:t xml:space="preserve"> Markt mit sehr vielen Nachfragern und Anbietern, die als Einzelne keinen Einfluss auf den Marktpreis haben. </w:t>
      </w:r>
      <w:r w:rsidR="00C30A45">
        <w:t>D</w:t>
      </w:r>
      <w:r w:rsidRPr="00F65958">
        <w:t>er Preis wird vom Markt bestimmt und die Anbieter und Konsumenten müssen ihn so übernehmen.</w:t>
      </w:r>
    </w:p>
    <w:p w14:paraId="1704511E" w14:textId="440B39BF" w:rsidR="00C30A45" w:rsidRDefault="00C30A45" w:rsidP="00D7607E">
      <w:pPr>
        <w:pStyle w:val="Listenabsatz"/>
        <w:numPr>
          <w:ilvl w:val="1"/>
          <w:numId w:val="4"/>
        </w:numPr>
        <w:jc w:val="both"/>
      </w:pPr>
      <w:r w:rsidRPr="00CD30DA">
        <w:rPr>
          <w:u w:val="single"/>
        </w:rPr>
        <w:t>Marktmacht</w:t>
      </w:r>
      <w:r>
        <w:t xml:space="preserve">: </w:t>
      </w:r>
      <w:r w:rsidR="00B93EC6" w:rsidRPr="00B93EC6">
        <w:t>Marktmacht liegt vor, wenn Anbieter oder Nachfrager auf einem Markt eine beherrschende Stellung einnehmen</w:t>
      </w:r>
      <w:r w:rsidR="004C7105">
        <w:t>. A</w:t>
      </w:r>
      <w:r w:rsidR="00B93EC6" w:rsidRPr="00B93EC6">
        <w:t>lso</w:t>
      </w:r>
      <w:r w:rsidR="004C7105">
        <w:t>, auf dem Markt herrscht</w:t>
      </w:r>
      <w:r w:rsidR="00B93EC6" w:rsidRPr="00B93EC6">
        <w:t xml:space="preserve"> entweder </w:t>
      </w:r>
      <w:r w:rsidR="004C7105">
        <w:t>keine</w:t>
      </w:r>
      <w:r w:rsidR="00B93EC6" w:rsidRPr="00B93EC6">
        <w:t xml:space="preserve"> Konkurrenz oder kein wesentlich</w:t>
      </w:r>
      <w:r w:rsidR="004C7105">
        <w:t>er</w:t>
      </w:r>
      <w:r w:rsidR="00B93EC6" w:rsidRPr="00B93EC6">
        <w:t xml:space="preserve"> Wettbewerb. Wenn nur eine kleine Anzahl von Unternehmen auf einem Markt eine beherrschende Stellung einnimmt, kann es leicht zur Ausnutzung dieser wirtschaftlichen Macht, z. B. durch überhöhte Preise, Ausbeutung von Lieferanten oder Abnehmern, </w:t>
      </w:r>
      <w:r w:rsidR="00B93EC6" w:rsidRPr="00B93EC6">
        <w:lastRenderedPageBreak/>
        <w:t>Behinderung anderer Unternehmen durch Belieferungsstopp oder Herabsetzung der Wettbewerber, kommen.</w:t>
      </w:r>
    </w:p>
    <w:p w14:paraId="1BA8994F" w14:textId="77777777" w:rsidR="00B93EC6" w:rsidRDefault="00B93EC6" w:rsidP="00D7607E">
      <w:pPr>
        <w:pStyle w:val="Listenabsatz"/>
        <w:numPr>
          <w:ilvl w:val="1"/>
          <w:numId w:val="4"/>
        </w:numPr>
        <w:jc w:val="both"/>
      </w:pPr>
      <w:r w:rsidRPr="0089684A">
        <w:rPr>
          <w:u w:val="single"/>
        </w:rPr>
        <w:t>Preiskampf</w:t>
      </w:r>
      <w:r>
        <w:t xml:space="preserve">: </w:t>
      </w:r>
      <w:r w:rsidR="00D80D55">
        <w:t>Der Kampf von Unternehmen, sich gegenseitig mit immer niedrigeren Preisen zu unterbieten.</w:t>
      </w:r>
    </w:p>
    <w:p w14:paraId="2E0E2206" w14:textId="77777777" w:rsidR="00D80D55" w:rsidRDefault="00D80D55" w:rsidP="00D7607E">
      <w:pPr>
        <w:pStyle w:val="Listenabsatz"/>
        <w:numPr>
          <w:ilvl w:val="1"/>
          <w:numId w:val="4"/>
        </w:numPr>
        <w:jc w:val="both"/>
      </w:pPr>
      <w:r w:rsidRPr="0089684A">
        <w:rPr>
          <w:u w:val="single"/>
        </w:rPr>
        <w:t>Kartell</w:t>
      </w:r>
      <w:r>
        <w:t>: Der Zusammenschluss oder eine Verabredung mehrerer Unternehmen zur Beschränkung ihres Wettbewerbs. Typischerweise handelt es sich bei den Absprachen um Preisabstimmungen. Aber auch Aufteilung der Marktanteile oder der Kunden stehen für ein Kartell.</w:t>
      </w:r>
    </w:p>
    <w:p w14:paraId="6F3C0E1A" w14:textId="0C4A5E3B" w:rsidR="00D80D55" w:rsidRDefault="00FC3870" w:rsidP="00D7607E">
      <w:pPr>
        <w:pStyle w:val="Listenabsatz"/>
        <w:numPr>
          <w:ilvl w:val="1"/>
          <w:numId w:val="4"/>
        </w:numPr>
        <w:jc w:val="both"/>
      </w:pPr>
      <w:r w:rsidRPr="0089684A">
        <w:rPr>
          <w:u w:val="single"/>
        </w:rPr>
        <w:t>Monopol</w:t>
      </w:r>
      <w:r>
        <w:t xml:space="preserve">: </w:t>
      </w:r>
      <w:r w:rsidR="00EE0E60">
        <w:t>E</w:t>
      </w:r>
      <w:r>
        <w:t xml:space="preserve">ine Marktsituation, in der für ein Gut nur ein einziger Anbieter vorhanden ist. </w:t>
      </w:r>
      <w:r w:rsidR="006F044E" w:rsidRPr="006F044E">
        <w:t>Wohlfahrtstheoretisch wird ein Monopol allgemein als schädlich erachtet, weil es wohlfahrtsmindernde Wirkungen haben kann. Ein Monopol führt häufig zu einem schlechteren Leistungsangebot am Markt. Ursache hierfür sind der fehlende Konkurrenzdruck für den Monopolisten und das Gewinnmaximierungsziel seiner Eigentümer. Der Anbieter ist wenig innovationsfreudig (dynamische Ineffizienz) und bietet seine Leistungen zu einem höheren Preis an als bei einem Polypol. Dadurch sinkt zusätzlich die am Markt umgesetzte Menge an Leistungen.</w:t>
      </w:r>
    </w:p>
    <w:p w14:paraId="6DF5F80C" w14:textId="52CD3D63" w:rsidR="00B24BA0" w:rsidRDefault="00B24BA0" w:rsidP="00D7607E">
      <w:pPr>
        <w:pStyle w:val="Listenabsatz"/>
        <w:numPr>
          <w:ilvl w:val="1"/>
          <w:numId w:val="4"/>
        </w:numPr>
        <w:jc w:val="both"/>
      </w:pPr>
      <w:r w:rsidRPr="0089684A">
        <w:rPr>
          <w:u w:val="single"/>
        </w:rPr>
        <w:t>Gewinn</w:t>
      </w:r>
      <w:r>
        <w:t xml:space="preserve">: </w:t>
      </w:r>
      <w:r w:rsidR="003129A3">
        <w:t>A</w:t>
      </w:r>
      <w:r w:rsidR="00C6002F">
        <w:t>llgemein bezeichnet Gewinn die Differenz zwischen positiven und negativen Größen einer Periode. Im Prinzip ist der Gewinn das</w:t>
      </w:r>
      <w:r w:rsidR="003129A3">
        <w:t>,</w:t>
      </w:r>
      <w:r w:rsidR="00C6002F">
        <w:t xml:space="preserve"> was </w:t>
      </w:r>
      <w:r w:rsidR="00E14C7F">
        <w:t>übrigbleibt,</w:t>
      </w:r>
      <w:r w:rsidR="00C6002F">
        <w:t xml:space="preserve"> wenn man von </w:t>
      </w:r>
      <w:r w:rsidR="00014ADE">
        <w:t>dem</w:t>
      </w:r>
      <w:r w:rsidR="00C6002F">
        <w:t xml:space="preserve"> </w:t>
      </w:r>
      <w:r w:rsidR="00D159E2">
        <w:t>Erlös</w:t>
      </w:r>
      <w:r w:rsidR="00C6002F">
        <w:t xml:space="preserve"> die Kosten abzieht. </w:t>
      </w:r>
    </w:p>
    <w:p w14:paraId="1039E743" w14:textId="77777777" w:rsidR="009B567B" w:rsidRDefault="00F148CB" w:rsidP="00D7607E">
      <w:pPr>
        <w:pStyle w:val="Listenabsatz"/>
        <w:numPr>
          <w:ilvl w:val="1"/>
          <w:numId w:val="4"/>
        </w:numPr>
        <w:ind w:left="1434" w:hanging="357"/>
        <w:contextualSpacing w:val="0"/>
        <w:jc w:val="both"/>
      </w:pPr>
      <w:r w:rsidRPr="0089684A">
        <w:rPr>
          <w:u w:val="single"/>
        </w:rPr>
        <w:t>Image</w:t>
      </w:r>
      <w:r>
        <w:t xml:space="preserve">: </w:t>
      </w:r>
      <w:r w:rsidRPr="00F148CB">
        <w:t xml:space="preserve">Image bezeichnet das innere Gesamt- und Stimmungsbild bzw. den Gesamteindruck, den eine Mehrzahl von Menschen </w:t>
      </w:r>
      <w:r>
        <w:t xml:space="preserve">von einem Meinungsgegenstand wie beispielsweise hier von einem Produkt hat. </w:t>
      </w:r>
      <w:r w:rsidR="00A459F2">
        <w:t xml:space="preserve">Wichtig dabei ist, dass dieser Gesamteindruck eine subjektive Wahrnehmung ist. Er hat aber so viel Macht, dass er das Kaufverhalten der Menschen beeinflussen oder steuern kann. </w:t>
      </w:r>
      <w:r w:rsidR="00A459F2" w:rsidRPr="00A459F2">
        <w:t>Ein Image entsteht vor allem affektiv auf der Gefühlsebene und reflektiert positive sowie negative Assoziationen, wobei Informationen oder Wahrnehmungen anderer den Gesamteindruck m</w:t>
      </w:r>
      <w:r w:rsidR="009B567B">
        <w:t>itprägen können.</w:t>
      </w:r>
    </w:p>
    <w:p w14:paraId="1869B568" w14:textId="77777777" w:rsidR="009B567B" w:rsidRDefault="009B567B" w:rsidP="00D7607E">
      <w:pPr>
        <w:pStyle w:val="Listenabsatz"/>
        <w:numPr>
          <w:ilvl w:val="0"/>
          <w:numId w:val="4"/>
        </w:numPr>
        <w:jc w:val="both"/>
      </w:pPr>
      <w:r w:rsidRPr="00FF3D08">
        <w:rPr>
          <w:u w:val="single"/>
        </w:rPr>
        <w:t>Polypol</w:t>
      </w:r>
      <w:r>
        <w:t xml:space="preserve">: </w:t>
      </w:r>
    </w:p>
    <w:p w14:paraId="2A6115DF" w14:textId="77777777" w:rsidR="009B567B" w:rsidRDefault="009B567B" w:rsidP="00D7607E">
      <w:pPr>
        <w:pStyle w:val="Listenabsatz"/>
        <w:numPr>
          <w:ilvl w:val="0"/>
          <w:numId w:val="5"/>
        </w:numPr>
        <w:jc w:val="both"/>
      </w:pPr>
      <w:r>
        <w:t>Bestmöglicher Preis aus Kundensicht</w:t>
      </w:r>
    </w:p>
    <w:p w14:paraId="6990E39A" w14:textId="77777777" w:rsidR="009B567B" w:rsidRDefault="009B567B" w:rsidP="00D7607E">
      <w:pPr>
        <w:pStyle w:val="Listenabsatz"/>
        <w:numPr>
          <w:ilvl w:val="0"/>
          <w:numId w:val="5"/>
        </w:numPr>
        <w:jc w:val="both"/>
      </w:pPr>
      <w:r>
        <w:t>Viele bieten dasselbe Gut an</w:t>
      </w:r>
    </w:p>
    <w:p w14:paraId="767871BE" w14:textId="77777777" w:rsidR="009B567B" w:rsidRDefault="009B567B" w:rsidP="00D7607E">
      <w:pPr>
        <w:pStyle w:val="Listenabsatz"/>
        <w:numPr>
          <w:ilvl w:val="0"/>
          <w:numId w:val="5"/>
        </w:numPr>
        <w:jc w:val="both"/>
      </w:pPr>
      <w:r>
        <w:t>Viele Konkurrenten</w:t>
      </w:r>
    </w:p>
    <w:p w14:paraId="05B08E52" w14:textId="77777777" w:rsidR="009B567B" w:rsidRDefault="009B567B" w:rsidP="00D7607E">
      <w:pPr>
        <w:pStyle w:val="Listenabsatz"/>
        <w:ind w:left="709"/>
        <w:jc w:val="both"/>
      </w:pPr>
      <w:r>
        <w:t>Oligopol:</w:t>
      </w:r>
    </w:p>
    <w:p w14:paraId="6150A2D9" w14:textId="77777777" w:rsidR="009B567B" w:rsidRDefault="009B567B" w:rsidP="00D7607E">
      <w:pPr>
        <w:pStyle w:val="Listenabsatz"/>
        <w:numPr>
          <w:ilvl w:val="0"/>
          <w:numId w:val="5"/>
        </w:numPr>
        <w:jc w:val="both"/>
      </w:pPr>
      <w:r>
        <w:t>Wenige Anbieter</w:t>
      </w:r>
    </w:p>
    <w:p w14:paraId="6D844E79" w14:textId="77777777" w:rsidR="009B567B" w:rsidRDefault="009B567B" w:rsidP="00D7607E">
      <w:pPr>
        <w:pStyle w:val="Listenabsatz"/>
        <w:numPr>
          <w:ilvl w:val="0"/>
          <w:numId w:val="5"/>
        </w:numPr>
        <w:jc w:val="both"/>
      </w:pPr>
      <w:r>
        <w:t>Marktmacht</w:t>
      </w:r>
    </w:p>
    <w:p w14:paraId="07C36A87" w14:textId="77777777" w:rsidR="009B567B" w:rsidRDefault="009B567B" w:rsidP="00D7607E">
      <w:pPr>
        <w:pStyle w:val="Listenabsatz"/>
        <w:numPr>
          <w:ilvl w:val="0"/>
          <w:numId w:val="5"/>
        </w:numPr>
        <w:jc w:val="both"/>
      </w:pPr>
      <w:r>
        <w:t>Preiskampf</w:t>
      </w:r>
    </w:p>
    <w:p w14:paraId="6EDA662D" w14:textId="77777777" w:rsidR="00D17F6F" w:rsidRDefault="009B567B" w:rsidP="00D7607E">
      <w:pPr>
        <w:pStyle w:val="Listenabsatz"/>
        <w:numPr>
          <w:ilvl w:val="0"/>
          <w:numId w:val="5"/>
        </w:numPr>
        <w:jc w:val="both"/>
      </w:pPr>
      <w:r>
        <w:t>Kartellbildungsgefahr</w:t>
      </w:r>
    </w:p>
    <w:p w14:paraId="4B8EC1D6" w14:textId="77777777" w:rsidR="00D17F6F" w:rsidRDefault="00D17F6F" w:rsidP="00D7607E">
      <w:pPr>
        <w:pStyle w:val="Listenabsatz"/>
        <w:ind w:left="709"/>
        <w:jc w:val="both"/>
      </w:pPr>
      <w:r>
        <w:t>Monopol:</w:t>
      </w:r>
    </w:p>
    <w:p w14:paraId="3EAF0163" w14:textId="77777777" w:rsidR="00D17F6F" w:rsidRDefault="00D17F6F" w:rsidP="00D7607E">
      <w:pPr>
        <w:pStyle w:val="Listenabsatz"/>
        <w:numPr>
          <w:ilvl w:val="0"/>
          <w:numId w:val="5"/>
        </w:numPr>
        <w:jc w:val="both"/>
      </w:pPr>
      <w:r>
        <w:t>Marktmacht</w:t>
      </w:r>
    </w:p>
    <w:p w14:paraId="5AD51A37" w14:textId="77777777" w:rsidR="00D17F6F" w:rsidRDefault="00D17F6F" w:rsidP="00D7607E">
      <w:pPr>
        <w:pStyle w:val="Listenabsatz"/>
        <w:numPr>
          <w:ilvl w:val="0"/>
          <w:numId w:val="5"/>
        </w:numPr>
        <w:jc w:val="both"/>
      </w:pPr>
      <w:r>
        <w:t>Bestmöglicher Preis für Anbieter</w:t>
      </w:r>
    </w:p>
    <w:p w14:paraId="3C5B955C" w14:textId="77777777" w:rsidR="00D17F6F" w:rsidRDefault="00D17F6F" w:rsidP="00D7607E">
      <w:pPr>
        <w:pStyle w:val="Listenabsatz"/>
        <w:numPr>
          <w:ilvl w:val="0"/>
          <w:numId w:val="5"/>
        </w:numPr>
        <w:jc w:val="both"/>
      </w:pPr>
      <w:r>
        <w:t>Ein Anbieter</w:t>
      </w:r>
    </w:p>
    <w:p w14:paraId="207DBB0C" w14:textId="77777777" w:rsidR="00D17F6F" w:rsidRDefault="00D17F6F" w:rsidP="00D7607E">
      <w:pPr>
        <w:pStyle w:val="Listenabsatz"/>
        <w:numPr>
          <w:ilvl w:val="0"/>
          <w:numId w:val="5"/>
        </w:numPr>
        <w:jc w:val="both"/>
      </w:pPr>
      <w:r>
        <w:t>Hohe Gewinne</w:t>
      </w:r>
    </w:p>
    <w:p w14:paraId="127D7FEC" w14:textId="77777777" w:rsidR="00D17F6F" w:rsidRDefault="00D17F6F" w:rsidP="00D7607E">
      <w:pPr>
        <w:pStyle w:val="Listenabsatz"/>
        <w:numPr>
          <w:ilvl w:val="0"/>
          <w:numId w:val="5"/>
        </w:numPr>
        <w:jc w:val="both"/>
      </w:pPr>
      <w:r>
        <w:t>Keine Konkurrenz</w:t>
      </w:r>
    </w:p>
    <w:p w14:paraId="5CD51D52" w14:textId="77777777" w:rsidR="00AD2082" w:rsidRDefault="00D17F6F" w:rsidP="00AD2082">
      <w:pPr>
        <w:pStyle w:val="Listenabsatz"/>
        <w:numPr>
          <w:ilvl w:val="0"/>
          <w:numId w:val="5"/>
        </w:numPr>
        <w:ind w:left="1077" w:hanging="357"/>
        <w:contextualSpacing w:val="0"/>
        <w:jc w:val="both"/>
      </w:pPr>
      <w:r>
        <w:t>Kein Wettbewerb</w:t>
      </w:r>
    </w:p>
    <w:p w14:paraId="2B93DDB8" w14:textId="77777777" w:rsidR="00AD2082" w:rsidRDefault="00AD2082" w:rsidP="00AD2082">
      <w:pPr>
        <w:jc w:val="both"/>
      </w:pPr>
    </w:p>
    <w:p w14:paraId="6D569568" w14:textId="0C983A64" w:rsidR="00304AF1" w:rsidRDefault="00B91126" w:rsidP="00CD65B1">
      <w:pPr>
        <w:jc w:val="both"/>
      </w:pPr>
      <w:r>
        <w:lastRenderedPageBreak/>
        <w:t xml:space="preserve"> </w:t>
      </w:r>
      <w:r w:rsidR="00203ED5">
        <w:t>Mögliche Eigenschaften der Marktformen</w:t>
      </w:r>
      <w:r w:rsidR="00304AF1">
        <w:t xml:space="preserve"> </w:t>
      </w:r>
    </w:p>
    <w:tbl>
      <w:tblPr>
        <w:tblpPr w:leftFromText="141" w:rightFromText="141" w:vertAnchor="text" w:horzAnchor="margin" w:tblpY="34"/>
        <w:tblW w:w="0" w:type="auto"/>
        <w:tblLook w:val="04A0" w:firstRow="1" w:lastRow="0" w:firstColumn="1" w:lastColumn="0" w:noHBand="0" w:noVBand="1"/>
      </w:tblPr>
      <w:tblGrid>
        <w:gridCol w:w="2258"/>
        <w:gridCol w:w="2377"/>
        <w:gridCol w:w="1989"/>
        <w:gridCol w:w="2448"/>
      </w:tblGrid>
      <w:tr w:rsidR="00195D08" w:rsidRPr="00280703" w14:paraId="67C56BB5" w14:textId="77777777" w:rsidTr="00195D08">
        <w:trPr>
          <w:trHeight w:val="142"/>
        </w:trPr>
        <w:tc>
          <w:tcPr>
            <w:tcW w:w="2258" w:type="dxa"/>
            <w:shd w:val="clear" w:color="auto" w:fill="DBF0F4"/>
            <w:vAlign w:val="center"/>
          </w:tcPr>
          <w:p w14:paraId="1DBF40AE" w14:textId="77777777" w:rsidR="00195D08" w:rsidRPr="00280703" w:rsidRDefault="00195D08" w:rsidP="00195D08">
            <w:pPr>
              <w:spacing w:before="60" w:after="60" w:line="240" w:lineRule="auto"/>
              <w:jc w:val="center"/>
            </w:pPr>
          </w:p>
        </w:tc>
        <w:tc>
          <w:tcPr>
            <w:tcW w:w="2377" w:type="dxa"/>
            <w:shd w:val="clear" w:color="auto" w:fill="DBF0F4"/>
            <w:vAlign w:val="center"/>
          </w:tcPr>
          <w:p w14:paraId="4D2123C2" w14:textId="77777777" w:rsidR="00195D08" w:rsidRPr="00280703" w:rsidRDefault="00195D08" w:rsidP="00195D08">
            <w:pPr>
              <w:spacing w:before="60" w:after="60" w:line="240" w:lineRule="auto"/>
              <w:jc w:val="center"/>
            </w:pPr>
            <w:r w:rsidRPr="00280703">
              <w:rPr>
                <w:b/>
              </w:rPr>
              <w:t>Polypol</w:t>
            </w:r>
          </w:p>
        </w:tc>
        <w:tc>
          <w:tcPr>
            <w:tcW w:w="1989" w:type="dxa"/>
            <w:shd w:val="clear" w:color="auto" w:fill="DBF0F4"/>
            <w:vAlign w:val="center"/>
          </w:tcPr>
          <w:p w14:paraId="0B65AD6F" w14:textId="77777777" w:rsidR="00195D08" w:rsidRPr="00280703" w:rsidRDefault="00195D08" w:rsidP="00195D08">
            <w:pPr>
              <w:spacing w:before="60" w:after="60" w:line="240" w:lineRule="auto"/>
              <w:jc w:val="center"/>
            </w:pPr>
            <w:r w:rsidRPr="00280703">
              <w:rPr>
                <w:b/>
              </w:rPr>
              <w:t>Oligopol</w:t>
            </w:r>
          </w:p>
        </w:tc>
        <w:tc>
          <w:tcPr>
            <w:tcW w:w="2448" w:type="dxa"/>
            <w:shd w:val="clear" w:color="auto" w:fill="DBF0F4"/>
            <w:vAlign w:val="center"/>
          </w:tcPr>
          <w:p w14:paraId="56BB3AA3" w14:textId="77777777" w:rsidR="00195D08" w:rsidRPr="00280703" w:rsidRDefault="00195D08" w:rsidP="00195D08">
            <w:pPr>
              <w:spacing w:before="60" w:after="60" w:line="240" w:lineRule="auto"/>
              <w:jc w:val="center"/>
            </w:pPr>
            <w:r w:rsidRPr="00280703">
              <w:rPr>
                <w:b/>
              </w:rPr>
              <w:t>Monopol</w:t>
            </w:r>
          </w:p>
        </w:tc>
      </w:tr>
      <w:tr w:rsidR="00195D08" w:rsidRPr="00280703" w14:paraId="5D73A28A" w14:textId="77777777" w:rsidTr="00195D08">
        <w:trPr>
          <w:trHeight w:val="879"/>
        </w:trPr>
        <w:tc>
          <w:tcPr>
            <w:tcW w:w="2258" w:type="dxa"/>
            <w:shd w:val="clear" w:color="auto" w:fill="DBF0F4"/>
            <w:vAlign w:val="center"/>
          </w:tcPr>
          <w:p w14:paraId="1BC1FF8F" w14:textId="77777777" w:rsidR="00195D08" w:rsidRPr="00280703" w:rsidRDefault="00195D08" w:rsidP="00195D08">
            <w:pPr>
              <w:spacing w:before="60" w:after="60" w:line="240" w:lineRule="auto"/>
              <w:jc w:val="center"/>
              <w:rPr>
                <w:b/>
              </w:rPr>
            </w:pPr>
            <w:r w:rsidRPr="00280703">
              <w:rPr>
                <w:b/>
              </w:rPr>
              <w:t>Marktteilnehmer</w:t>
            </w:r>
          </w:p>
        </w:tc>
        <w:tc>
          <w:tcPr>
            <w:tcW w:w="2377" w:type="dxa"/>
            <w:shd w:val="clear" w:color="auto" w:fill="DBF0F4"/>
            <w:vAlign w:val="center"/>
          </w:tcPr>
          <w:p w14:paraId="7C75CDA3" w14:textId="77777777" w:rsidR="00195D08" w:rsidRPr="00280703" w:rsidRDefault="00195D08" w:rsidP="00195D08">
            <w:pPr>
              <w:spacing w:before="60" w:after="60" w:line="240" w:lineRule="auto"/>
              <w:jc w:val="center"/>
            </w:pPr>
            <w:r w:rsidRPr="00280703">
              <w:t>viele Anbieter</w:t>
            </w:r>
          </w:p>
        </w:tc>
        <w:tc>
          <w:tcPr>
            <w:tcW w:w="1989" w:type="dxa"/>
            <w:shd w:val="clear" w:color="auto" w:fill="DBF0F4"/>
            <w:vAlign w:val="center"/>
          </w:tcPr>
          <w:p w14:paraId="4E5EEB5D" w14:textId="77777777" w:rsidR="00195D08" w:rsidRPr="00280703" w:rsidRDefault="00195D08" w:rsidP="00195D08">
            <w:pPr>
              <w:spacing w:before="60" w:after="60" w:line="240" w:lineRule="auto"/>
              <w:jc w:val="center"/>
            </w:pPr>
            <w:r w:rsidRPr="00280703">
              <w:t>wenige Anbieter</w:t>
            </w:r>
          </w:p>
        </w:tc>
        <w:tc>
          <w:tcPr>
            <w:tcW w:w="2448" w:type="dxa"/>
            <w:shd w:val="clear" w:color="auto" w:fill="DBF0F4"/>
            <w:vAlign w:val="center"/>
          </w:tcPr>
          <w:p w14:paraId="2A782016" w14:textId="77777777" w:rsidR="00195D08" w:rsidRPr="00280703" w:rsidRDefault="00195D08" w:rsidP="00195D08">
            <w:pPr>
              <w:spacing w:before="60" w:after="60" w:line="240" w:lineRule="auto"/>
              <w:jc w:val="center"/>
            </w:pPr>
            <w:r w:rsidRPr="00280703">
              <w:t>ein Anbieter</w:t>
            </w:r>
          </w:p>
        </w:tc>
      </w:tr>
      <w:tr w:rsidR="00195D08" w:rsidRPr="00280703" w14:paraId="3E736E43" w14:textId="77777777" w:rsidTr="00195D08">
        <w:trPr>
          <w:trHeight w:val="879"/>
        </w:trPr>
        <w:tc>
          <w:tcPr>
            <w:tcW w:w="2258" w:type="dxa"/>
            <w:shd w:val="clear" w:color="auto" w:fill="DBF0F4"/>
            <w:vAlign w:val="center"/>
          </w:tcPr>
          <w:p w14:paraId="382F6AF7" w14:textId="77777777" w:rsidR="00195D08" w:rsidRPr="00280703" w:rsidRDefault="00195D08" w:rsidP="00195D08">
            <w:pPr>
              <w:spacing w:before="60" w:after="60" w:line="240" w:lineRule="auto"/>
              <w:jc w:val="center"/>
              <w:rPr>
                <w:b/>
              </w:rPr>
            </w:pPr>
            <w:r w:rsidRPr="00280703">
              <w:rPr>
                <w:b/>
              </w:rPr>
              <w:t>Preis</w:t>
            </w:r>
          </w:p>
        </w:tc>
        <w:tc>
          <w:tcPr>
            <w:tcW w:w="2377" w:type="dxa"/>
            <w:shd w:val="clear" w:color="auto" w:fill="DBF0F4"/>
            <w:vAlign w:val="center"/>
          </w:tcPr>
          <w:p w14:paraId="0E274F9D" w14:textId="1D595D63" w:rsidR="00195D08" w:rsidRPr="00280703" w:rsidRDefault="008A75E5" w:rsidP="00195D08">
            <w:pPr>
              <w:spacing w:before="60" w:after="60" w:line="240" w:lineRule="auto"/>
              <w:jc w:val="center"/>
            </w:pPr>
            <w:r>
              <w:t>b</w:t>
            </w:r>
            <w:r w:rsidR="00195D08" w:rsidRPr="00280703">
              <w:t>estmöglicher Preis aus Kundensicht</w:t>
            </w:r>
          </w:p>
        </w:tc>
        <w:tc>
          <w:tcPr>
            <w:tcW w:w="1989" w:type="dxa"/>
            <w:shd w:val="clear" w:color="auto" w:fill="DBF0F4"/>
            <w:vAlign w:val="center"/>
          </w:tcPr>
          <w:p w14:paraId="1525F143" w14:textId="77777777" w:rsidR="00195D08" w:rsidRPr="00280703" w:rsidRDefault="00195D08" w:rsidP="00195D08">
            <w:pPr>
              <w:spacing w:before="60" w:after="60" w:line="240" w:lineRule="auto"/>
              <w:jc w:val="center"/>
            </w:pPr>
            <w:r w:rsidRPr="00280703">
              <w:t>Preiskampf oder abgesprochen hoch</w:t>
            </w:r>
          </w:p>
        </w:tc>
        <w:tc>
          <w:tcPr>
            <w:tcW w:w="2448" w:type="dxa"/>
            <w:shd w:val="clear" w:color="auto" w:fill="DBF0F4"/>
            <w:vAlign w:val="center"/>
          </w:tcPr>
          <w:p w14:paraId="6BA545CB" w14:textId="08606F37" w:rsidR="00195D08" w:rsidRPr="00280703" w:rsidRDefault="008A75E5" w:rsidP="00195D08">
            <w:pPr>
              <w:spacing w:before="60" w:after="60" w:line="240" w:lineRule="auto"/>
              <w:jc w:val="center"/>
            </w:pPr>
            <w:r>
              <w:t>b</w:t>
            </w:r>
            <w:r w:rsidR="00195D08" w:rsidRPr="00280703">
              <w:t>estmöglicher Preis aus Anbietersicht</w:t>
            </w:r>
          </w:p>
        </w:tc>
      </w:tr>
      <w:tr w:rsidR="00195D08" w:rsidRPr="00280703" w14:paraId="13158776" w14:textId="77777777" w:rsidTr="00195D08">
        <w:trPr>
          <w:trHeight w:val="879"/>
        </w:trPr>
        <w:tc>
          <w:tcPr>
            <w:tcW w:w="2258" w:type="dxa"/>
            <w:shd w:val="clear" w:color="auto" w:fill="DBF0F4"/>
            <w:vAlign w:val="center"/>
          </w:tcPr>
          <w:p w14:paraId="6D59E15F" w14:textId="77777777" w:rsidR="00195D08" w:rsidRPr="00280703" w:rsidRDefault="00195D08" w:rsidP="00195D08">
            <w:pPr>
              <w:spacing w:before="60" w:after="60" w:line="240" w:lineRule="auto"/>
              <w:jc w:val="center"/>
              <w:rPr>
                <w:b/>
              </w:rPr>
            </w:pPr>
            <w:r w:rsidRPr="00280703">
              <w:rPr>
                <w:b/>
              </w:rPr>
              <w:t xml:space="preserve">Wettbewerb </w:t>
            </w:r>
          </w:p>
        </w:tc>
        <w:tc>
          <w:tcPr>
            <w:tcW w:w="2377" w:type="dxa"/>
            <w:shd w:val="clear" w:color="auto" w:fill="DBF0F4"/>
            <w:vAlign w:val="center"/>
          </w:tcPr>
          <w:p w14:paraId="2C27DBF8" w14:textId="7697590F" w:rsidR="00195D08" w:rsidRPr="00280703" w:rsidRDefault="008A75E5" w:rsidP="00195D08">
            <w:pPr>
              <w:spacing w:before="60" w:after="60" w:line="240" w:lineRule="auto"/>
              <w:jc w:val="center"/>
            </w:pPr>
            <w:r>
              <w:t>v</w:t>
            </w:r>
            <w:r w:rsidR="00195D08" w:rsidRPr="00280703">
              <w:t xml:space="preserve">iel </w:t>
            </w:r>
          </w:p>
        </w:tc>
        <w:tc>
          <w:tcPr>
            <w:tcW w:w="1989" w:type="dxa"/>
            <w:shd w:val="clear" w:color="auto" w:fill="DBF0F4"/>
            <w:vAlign w:val="center"/>
          </w:tcPr>
          <w:p w14:paraId="102E86A6" w14:textId="27408A9D" w:rsidR="00195D08" w:rsidRPr="00280703" w:rsidRDefault="008A75E5" w:rsidP="00195D08">
            <w:pPr>
              <w:spacing w:before="60" w:after="60" w:line="240" w:lineRule="auto"/>
              <w:jc w:val="center"/>
            </w:pPr>
            <w:r>
              <w:t>v</w:t>
            </w:r>
            <w:r w:rsidR="00195D08" w:rsidRPr="00280703">
              <w:t>iel oder kaum</w:t>
            </w:r>
          </w:p>
        </w:tc>
        <w:tc>
          <w:tcPr>
            <w:tcW w:w="2448" w:type="dxa"/>
            <w:shd w:val="clear" w:color="auto" w:fill="DBF0F4"/>
            <w:vAlign w:val="center"/>
          </w:tcPr>
          <w:p w14:paraId="63F041B4" w14:textId="72126DBE" w:rsidR="00195D08" w:rsidRPr="00280703" w:rsidRDefault="008A75E5" w:rsidP="00195D08">
            <w:pPr>
              <w:spacing w:before="60" w:after="60" w:line="240" w:lineRule="auto"/>
              <w:jc w:val="center"/>
            </w:pPr>
            <w:r>
              <w:t>nicht vorhanden</w:t>
            </w:r>
          </w:p>
        </w:tc>
      </w:tr>
      <w:tr w:rsidR="00195D08" w:rsidRPr="00280703" w14:paraId="358F34A0" w14:textId="77777777" w:rsidTr="00195D08">
        <w:trPr>
          <w:trHeight w:val="879"/>
        </w:trPr>
        <w:tc>
          <w:tcPr>
            <w:tcW w:w="2258" w:type="dxa"/>
            <w:shd w:val="clear" w:color="auto" w:fill="DBF0F4"/>
            <w:vAlign w:val="center"/>
          </w:tcPr>
          <w:p w14:paraId="3BFA7104" w14:textId="77777777" w:rsidR="00195D08" w:rsidRPr="00280703" w:rsidRDefault="00195D08" w:rsidP="00195D08">
            <w:pPr>
              <w:spacing w:before="60" w:after="60" w:line="240" w:lineRule="auto"/>
              <w:jc w:val="center"/>
              <w:rPr>
                <w:b/>
              </w:rPr>
            </w:pPr>
            <w:r w:rsidRPr="00280703">
              <w:rPr>
                <w:b/>
              </w:rPr>
              <w:t>Marktgleichgewicht</w:t>
            </w:r>
          </w:p>
        </w:tc>
        <w:tc>
          <w:tcPr>
            <w:tcW w:w="2377" w:type="dxa"/>
            <w:shd w:val="clear" w:color="auto" w:fill="DBF0F4"/>
            <w:vAlign w:val="center"/>
          </w:tcPr>
          <w:p w14:paraId="11CE744F" w14:textId="48090184" w:rsidR="00195D08" w:rsidRPr="00280703" w:rsidRDefault="008A75E5" w:rsidP="00195D08">
            <w:pPr>
              <w:spacing w:before="60" w:after="60" w:line="240" w:lineRule="auto"/>
              <w:jc w:val="center"/>
            </w:pPr>
            <w:r>
              <w:t>s</w:t>
            </w:r>
            <w:r w:rsidR="00195D08" w:rsidRPr="00280703">
              <w:t>ehr nah</w:t>
            </w:r>
          </w:p>
        </w:tc>
        <w:tc>
          <w:tcPr>
            <w:tcW w:w="1989" w:type="dxa"/>
            <w:shd w:val="clear" w:color="auto" w:fill="DBF0F4"/>
            <w:vAlign w:val="center"/>
          </w:tcPr>
          <w:p w14:paraId="3850A39C" w14:textId="1C8C0996" w:rsidR="00195D08" w:rsidRPr="00280703" w:rsidRDefault="008A75E5" w:rsidP="00195D08">
            <w:pPr>
              <w:spacing w:before="60" w:after="60" w:line="240" w:lineRule="auto"/>
              <w:jc w:val="center"/>
            </w:pPr>
            <w:r>
              <w:t>n</w:t>
            </w:r>
            <w:r w:rsidR="00195D08" w:rsidRPr="00280703">
              <w:t>ein</w:t>
            </w:r>
          </w:p>
        </w:tc>
        <w:tc>
          <w:tcPr>
            <w:tcW w:w="2448" w:type="dxa"/>
            <w:shd w:val="clear" w:color="auto" w:fill="DBF0F4"/>
            <w:vAlign w:val="center"/>
          </w:tcPr>
          <w:p w14:paraId="08A17842" w14:textId="77777777" w:rsidR="00195D08" w:rsidRPr="00280703" w:rsidRDefault="00195D08" w:rsidP="00195D08">
            <w:pPr>
              <w:spacing w:before="60" w:after="60" w:line="240" w:lineRule="auto"/>
              <w:jc w:val="center"/>
            </w:pPr>
            <w:r w:rsidRPr="00280703">
              <w:t>nein</w:t>
            </w:r>
          </w:p>
        </w:tc>
      </w:tr>
      <w:tr w:rsidR="00195D08" w:rsidRPr="00280703" w14:paraId="522EFBCF" w14:textId="77777777" w:rsidTr="00195D08">
        <w:trPr>
          <w:trHeight w:val="879"/>
        </w:trPr>
        <w:tc>
          <w:tcPr>
            <w:tcW w:w="2258" w:type="dxa"/>
            <w:shd w:val="clear" w:color="auto" w:fill="DBF0F4"/>
            <w:vAlign w:val="center"/>
          </w:tcPr>
          <w:p w14:paraId="51E29DE3" w14:textId="77777777" w:rsidR="00195D08" w:rsidRPr="00280703" w:rsidRDefault="00195D08" w:rsidP="00195D08">
            <w:pPr>
              <w:spacing w:before="60" w:after="60" w:line="240" w:lineRule="auto"/>
              <w:jc w:val="center"/>
              <w:rPr>
                <w:b/>
              </w:rPr>
            </w:pPr>
            <w:r w:rsidRPr="00280703">
              <w:rPr>
                <w:b/>
              </w:rPr>
              <w:t>Gewinn</w:t>
            </w:r>
          </w:p>
        </w:tc>
        <w:tc>
          <w:tcPr>
            <w:tcW w:w="2377" w:type="dxa"/>
            <w:shd w:val="clear" w:color="auto" w:fill="DBF0F4"/>
            <w:vAlign w:val="center"/>
          </w:tcPr>
          <w:p w14:paraId="7DCFFD67" w14:textId="435870CC" w:rsidR="00195D08" w:rsidRPr="00280703" w:rsidRDefault="008A75E5" w:rsidP="00195D08">
            <w:pPr>
              <w:spacing w:before="60" w:after="60" w:line="240" w:lineRule="auto"/>
              <w:jc w:val="center"/>
            </w:pPr>
            <w:r>
              <w:t>n</w:t>
            </w:r>
            <w:r w:rsidR="00195D08" w:rsidRPr="00280703">
              <w:t>ein</w:t>
            </w:r>
          </w:p>
        </w:tc>
        <w:tc>
          <w:tcPr>
            <w:tcW w:w="1989" w:type="dxa"/>
            <w:shd w:val="clear" w:color="auto" w:fill="DBF0F4"/>
            <w:vAlign w:val="center"/>
          </w:tcPr>
          <w:p w14:paraId="2F3966DC" w14:textId="77777777" w:rsidR="00195D08" w:rsidRPr="00280703" w:rsidRDefault="00195D08" w:rsidP="00195D08">
            <w:pPr>
              <w:spacing w:before="60" w:after="60" w:line="240" w:lineRule="auto"/>
              <w:jc w:val="center"/>
            </w:pPr>
          </w:p>
        </w:tc>
        <w:tc>
          <w:tcPr>
            <w:tcW w:w="2448" w:type="dxa"/>
            <w:shd w:val="clear" w:color="auto" w:fill="DBF0F4"/>
            <w:vAlign w:val="center"/>
          </w:tcPr>
          <w:p w14:paraId="482BC4F0" w14:textId="77777777" w:rsidR="00195D08" w:rsidRPr="00280703" w:rsidRDefault="00195D08" w:rsidP="00195D08">
            <w:pPr>
              <w:spacing w:before="60" w:after="60" w:line="240" w:lineRule="auto"/>
              <w:jc w:val="center"/>
            </w:pPr>
          </w:p>
        </w:tc>
      </w:tr>
    </w:tbl>
    <w:p w14:paraId="2DAEB9AF" w14:textId="77777777" w:rsidR="0079791C" w:rsidRDefault="0079791C" w:rsidP="00AB6F4E">
      <w:pPr>
        <w:jc w:val="both"/>
      </w:pPr>
    </w:p>
    <w:sectPr w:rsidR="0079791C" w:rsidSect="00B458CF">
      <w:pgSz w:w="11906" w:h="16838"/>
      <w:pgMar w:top="1417" w:right="1417" w:bottom="1134" w:left="1417" w:header="17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669A" w14:textId="77777777" w:rsidR="00CD5135" w:rsidRDefault="00CD5135" w:rsidP="004B6504">
      <w:pPr>
        <w:spacing w:after="0" w:line="240" w:lineRule="auto"/>
      </w:pPr>
      <w:r>
        <w:separator/>
      </w:r>
    </w:p>
  </w:endnote>
  <w:endnote w:type="continuationSeparator" w:id="0">
    <w:p w14:paraId="05B6537B" w14:textId="77777777" w:rsidR="00CD5135" w:rsidRDefault="00CD5135" w:rsidP="004B6504">
      <w:pPr>
        <w:spacing w:after="0" w:line="240" w:lineRule="auto"/>
      </w:pPr>
      <w:r>
        <w:continuationSeparator/>
      </w:r>
    </w:p>
  </w:endnote>
  <w:endnote w:type="continuationNotice" w:id="1">
    <w:p w14:paraId="1B4F1F60" w14:textId="77777777" w:rsidR="00CD5135" w:rsidRDefault="00CD5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9A7A" w14:textId="43C1E865" w:rsidR="005B3EF1" w:rsidRPr="004B6504" w:rsidRDefault="005B3EF1">
    <w:pPr>
      <w:pStyle w:val="Fuzeile"/>
      <w:jc w:val="right"/>
      <w:rPr>
        <w:sz w:val="20"/>
      </w:rPr>
    </w:pPr>
    <w:r>
      <w:rPr>
        <w:noProof/>
      </w:rPr>
      <w:drawing>
        <wp:inline distT="0" distB="0" distL="0" distR="0" wp14:anchorId="567BC07F" wp14:editId="7FD65BC9">
          <wp:extent cx="5759450" cy="2717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Pr="004B6504">
      <w:rPr>
        <w:sz w:val="20"/>
      </w:rPr>
      <w:fldChar w:fldCharType="begin"/>
    </w:r>
    <w:r w:rsidRPr="004B6504">
      <w:rPr>
        <w:sz w:val="20"/>
      </w:rPr>
      <w:instrText>PAGE   \* MERGEFORMAT</w:instrText>
    </w:r>
    <w:r w:rsidRPr="004B6504">
      <w:rPr>
        <w:sz w:val="20"/>
      </w:rPr>
      <w:fldChar w:fldCharType="separate"/>
    </w:r>
    <w:r>
      <w:rPr>
        <w:noProof/>
        <w:sz w:val="20"/>
      </w:rPr>
      <w:t>17</w:t>
    </w:r>
    <w:r w:rsidRPr="004B6504">
      <w:rPr>
        <w:sz w:val="20"/>
      </w:rPr>
      <w:fldChar w:fldCharType="end"/>
    </w:r>
  </w:p>
  <w:p w14:paraId="56781F06" w14:textId="00FD4762" w:rsidR="005B3EF1" w:rsidRDefault="005B3EF1" w:rsidP="003824FD">
    <w:pPr>
      <w:pStyle w:val="Fuzeile"/>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F916" w14:textId="77777777" w:rsidR="00CD5135" w:rsidRDefault="00CD5135" w:rsidP="004B6504">
      <w:pPr>
        <w:spacing w:after="0" w:line="240" w:lineRule="auto"/>
      </w:pPr>
      <w:r>
        <w:separator/>
      </w:r>
    </w:p>
  </w:footnote>
  <w:footnote w:type="continuationSeparator" w:id="0">
    <w:p w14:paraId="6EC44002" w14:textId="77777777" w:rsidR="00CD5135" w:rsidRDefault="00CD5135" w:rsidP="004B6504">
      <w:pPr>
        <w:spacing w:after="0" w:line="240" w:lineRule="auto"/>
      </w:pPr>
      <w:r>
        <w:continuationSeparator/>
      </w:r>
    </w:p>
  </w:footnote>
  <w:footnote w:type="continuationNotice" w:id="1">
    <w:p w14:paraId="7F3C8AE6" w14:textId="77777777" w:rsidR="00CD5135" w:rsidRDefault="00CD5135">
      <w:pPr>
        <w:spacing w:after="0" w:line="240" w:lineRule="auto"/>
      </w:pPr>
    </w:p>
  </w:footnote>
  <w:footnote w:id="2">
    <w:p w14:paraId="559BCF6F" w14:textId="7B59913E" w:rsidR="00A402BA" w:rsidRPr="00AB6F4E" w:rsidRDefault="007F2EBD">
      <w:pPr>
        <w:pStyle w:val="Funotentext"/>
        <w:rPr>
          <w:sz w:val="18"/>
          <w:szCs w:val="18"/>
        </w:rPr>
      </w:pPr>
      <w:r>
        <w:rPr>
          <w:rStyle w:val="Funotenzeichen"/>
        </w:rPr>
        <w:footnoteRef/>
      </w:r>
      <w:r>
        <w:t xml:space="preserve"> </w:t>
      </w:r>
      <w:r w:rsidR="00FB0C92" w:rsidRPr="00AB6F4E">
        <w:rPr>
          <w:sz w:val="18"/>
          <w:szCs w:val="18"/>
        </w:rPr>
        <w:t xml:space="preserve">https://www.bpb.de/nachschlagen/lexika/lexikon-der-wirtschaft/20069/markt </w:t>
      </w:r>
      <w:r w:rsidR="00AB6F4E" w:rsidRPr="00AB6F4E">
        <w:rPr>
          <w:sz w:val="18"/>
          <w:szCs w:val="18"/>
        </w:rPr>
        <w:t xml:space="preserve">(Zugriff am </w:t>
      </w:r>
      <w:r w:rsidR="00FF7518" w:rsidRPr="00AB6F4E">
        <w:rPr>
          <w:sz w:val="18"/>
          <w:szCs w:val="18"/>
        </w:rPr>
        <w:t>16.11.2020</w:t>
      </w:r>
      <w:r w:rsidR="00AB6F4E" w:rsidRPr="00AB6F4E">
        <w:rPr>
          <w:sz w:val="18"/>
          <w:szCs w:val="18"/>
        </w:rPr>
        <w:t>)</w:t>
      </w:r>
    </w:p>
  </w:footnote>
  <w:footnote w:id="3">
    <w:p w14:paraId="6C49E838" w14:textId="378E0A65" w:rsidR="005B3EF1" w:rsidRDefault="005B3EF1">
      <w:pPr>
        <w:pStyle w:val="Funotentext"/>
      </w:pPr>
      <w:r>
        <w:rPr>
          <w:rStyle w:val="Funotenzeichen"/>
        </w:rPr>
        <w:footnoteRef/>
      </w:r>
      <w:r>
        <w:t xml:space="preserve"> </w:t>
      </w:r>
      <w:r w:rsidRPr="00AB6F4E">
        <w:rPr>
          <w:sz w:val="18"/>
          <w:szCs w:val="18"/>
        </w:rPr>
        <w:t xml:space="preserve">Vgl. https://wirtschaftslexikon.gabler.de/definition/markt-40513 </w:t>
      </w:r>
      <w:r w:rsidR="00AB6F4E" w:rsidRPr="00AB6F4E">
        <w:rPr>
          <w:sz w:val="18"/>
          <w:szCs w:val="18"/>
        </w:rPr>
        <w:t xml:space="preserve">(Zugriff am </w:t>
      </w:r>
      <w:r w:rsidRPr="00AB6F4E">
        <w:rPr>
          <w:sz w:val="18"/>
          <w:szCs w:val="18"/>
        </w:rPr>
        <w:t>26.09.2019</w:t>
      </w:r>
      <w:r w:rsidR="00AB6F4E" w:rsidRPr="00AB6F4E">
        <w:rPr>
          <w:sz w:val="18"/>
          <w:szCs w:val="18"/>
        </w:rPr>
        <w:t>)</w:t>
      </w:r>
    </w:p>
  </w:footnote>
  <w:footnote w:id="4">
    <w:p w14:paraId="0800116A" w14:textId="300A15ED" w:rsidR="00A402BA" w:rsidRDefault="00A402BA">
      <w:pPr>
        <w:pStyle w:val="Funotentext"/>
      </w:pPr>
      <w:r>
        <w:rPr>
          <w:rStyle w:val="Funotenzeichen"/>
        </w:rPr>
        <w:footnoteRef/>
      </w:r>
      <w:r>
        <w:t xml:space="preserve"> </w:t>
      </w:r>
      <w:r w:rsidRPr="00AB6F4E">
        <w:rPr>
          <w:sz w:val="18"/>
          <w:szCs w:val="18"/>
        </w:rPr>
        <w:t xml:space="preserve">https://www.bpb.de/nachschlagen/lexika/lexikon-der-wirtschaft/20075/marktformen </w:t>
      </w:r>
      <w:r w:rsidR="00AB6F4E" w:rsidRPr="00AB6F4E">
        <w:rPr>
          <w:sz w:val="18"/>
          <w:szCs w:val="18"/>
        </w:rPr>
        <w:t>(Zugriff am 16.11.2020)</w:t>
      </w:r>
    </w:p>
  </w:footnote>
  <w:footnote w:id="5">
    <w:p w14:paraId="10243C19" w14:textId="176BCA35" w:rsidR="005B3EF1" w:rsidRPr="00AB6F4E" w:rsidRDefault="005B3EF1">
      <w:pPr>
        <w:pStyle w:val="Funotentext"/>
        <w:rPr>
          <w:sz w:val="18"/>
          <w:szCs w:val="18"/>
        </w:rPr>
      </w:pPr>
      <w:r w:rsidRPr="00AB6F4E">
        <w:rPr>
          <w:rStyle w:val="Funotenzeichen"/>
          <w:sz w:val="18"/>
          <w:szCs w:val="18"/>
        </w:rPr>
        <w:footnoteRef/>
      </w:r>
      <w:r w:rsidRPr="00AB6F4E">
        <w:rPr>
          <w:sz w:val="18"/>
          <w:szCs w:val="18"/>
        </w:rPr>
        <w:t xml:space="preserve"> Vgl. https://wirtschaftslexikon.gabler.de/definition/markt-40513 </w:t>
      </w:r>
      <w:r w:rsidR="00B245BE" w:rsidRPr="00AB6F4E">
        <w:rPr>
          <w:sz w:val="18"/>
          <w:szCs w:val="18"/>
        </w:rPr>
        <w:t>(Zugriff am 16.11.2020)</w:t>
      </w:r>
    </w:p>
  </w:footnote>
  <w:footnote w:id="6">
    <w:p w14:paraId="3C6C050D" w14:textId="1D30C85B" w:rsidR="00EC6826" w:rsidRPr="00AB6F4E" w:rsidRDefault="00EC6826">
      <w:pPr>
        <w:pStyle w:val="Funotentext"/>
        <w:rPr>
          <w:sz w:val="18"/>
          <w:szCs w:val="18"/>
        </w:rPr>
      </w:pPr>
      <w:r w:rsidRPr="00AB6F4E">
        <w:rPr>
          <w:rStyle w:val="Funotenzeichen"/>
          <w:sz w:val="18"/>
          <w:szCs w:val="18"/>
        </w:rPr>
        <w:footnoteRef/>
      </w:r>
      <w:r w:rsidRPr="00AB6F4E">
        <w:rPr>
          <w:sz w:val="18"/>
          <w:szCs w:val="18"/>
        </w:rPr>
        <w:t xml:space="preserve"> Vgl. https://www.bundeskartellamt.de/DE/Kartellverbot/kartellverbot_node.html (Zugriff am 16.11.2020)</w:t>
      </w:r>
    </w:p>
  </w:footnote>
  <w:footnote w:id="7">
    <w:p w14:paraId="247DEC24" w14:textId="4E9A9F34" w:rsidR="005B3EF1" w:rsidRPr="00AB6F4E" w:rsidRDefault="005B3EF1">
      <w:pPr>
        <w:pStyle w:val="Funotentext"/>
        <w:rPr>
          <w:sz w:val="18"/>
          <w:szCs w:val="18"/>
        </w:rPr>
      </w:pPr>
      <w:r w:rsidRPr="00AB6F4E">
        <w:rPr>
          <w:rStyle w:val="Funotenzeichen"/>
          <w:sz w:val="18"/>
          <w:szCs w:val="18"/>
        </w:rPr>
        <w:footnoteRef/>
      </w:r>
      <w:r w:rsidRPr="00AB6F4E">
        <w:rPr>
          <w:sz w:val="18"/>
          <w:szCs w:val="18"/>
        </w:rPr>
        <w:t xml:space="preserve"> Vgl. https://wirtschaftslexikon.gabler.de/definition/oligopol-43869 </w:t>
      </w:r>
      <w:r w:rsidR="00B245BE" w:rsidRPr="00AB6F4E">
        <w:rPr>
          <w:sz w:val="18"/>
          <w:szCs w:val="18"/>
        </w:rPr>
        <w:t>(Zugriff am 16.11.2020)</w:t>
      </w:r>
    </w:p>
  </w:footnote>
  <w:footnote w:id="8">
    <w:p w14:paraId="03C42BD9" w14:textId="77777777" w:rsidR="00B245BE" w:rsidRPr="00AB6F4E" w:rsidRDefault="005B3EF1" w:rsidP="00B245BE">
      <w:pPr>
        <w:pStyle w:val="Funotentext"/>
        <w:rPr>
          <w:sz w:val="18"/>
          <w:szCs w:val="18"/>
        </w:rPr>
      </w:pPr>
      <w:r w:rsidRPr="00AB6F4E">
        <w:rPr>
          <w:rStyle w:val="Funotenzeichen"/>
          <w:sz w:val="18"/>
          <w:szCs w:val="18"/>
        </w:rPr>
        <w:footnoteRef/>
      </w:r>
      <w:r w:rsidRPr="00AB6F4E">
        <w:rPr>
          <w:sz w:val="18"/>
          <w:szCs w:val="18"/>
        </w:rPr>
        <w:t xml:space="preserve"> Vgl. https://wirtschaftslexikon.gabler.de/definition/monopol-38487 </w:t>
      </w:r>
      <w:r w:rsidR="00B245BE" w:rsidRPr="00AB6F4E">
        <w:rPr>
          <w:sz w:val="18"/>
          <w:szCs w:val="18"/>
        </w:rPr>
        <w:t>(Zugriff am 16.11.2020)</w:t>
      </w:r>
    </w:p>
    <w:p w14:paraId="06EDF9AD" w14:textId="17D2DA75" w:rsidR="005B3EF1" w:rsidRDefault="005B3EF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3B69" w14:textId="626DCABF" w:rsidR="005B3EF1" w:rsidRDefault="005B3EF1" w:rsidP="004B6504">
    <w:pPr>
      <w:pStyle w:val="Kopfzeile"/>
      <w:ind w:left="-567"/>
    </w:pPr>
    <w:r>
      <w:rPr>
        <w:noProof/>
      </w:rPr>
      <w:drawing>
        <wp:anchor distT="0" distB="0" distL="114300" distR="114300" simplePos="0" relativeHeight="251658244" behindDoc="0" locked="0" layoutInCell="1" allowOverlap="1" wp14:anchorId="2A76A27A" wp14:editId="2EB5F631">
          <wp:simplePos x="0" y="0"/>
          <wp:positionH relativeFrom="column">
            <wp:posOffset>-5715</wp:posOffset>
          </wp:positionH>
          <wp:positionV relativeFrom="paragraph">
            <wp:posOffset>-737235</wp:posOffset>
          </wp:positionV>
          <wp:extent cx="5759450" cy="54483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459"/>
    <w:multiLevelType w:val="hybridMultilevel"/>
    <w:tmpl w:val="B066DE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432DE"/>
    <w:multiLevelType w:val="hybridMultilevel"/>
    <w:tmpl w:val="4B545B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B7894"/>
    <w:multiLevelType w:val="hybridMultilevel"/>
    <w:tmpl w:val="5FE0AE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722CF5"/>
    <w:multiLevelType w:val="hybridMultilevel"/>
    <w:tmpl w:val="FBAA3B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733406"/>
    <w:multiLevelType w:val="hybridMultilevel"/>
    <w:tmpl w:val="0C5CA7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9E4FA1"/>
    <w:multiLevelType w:val="hybridMultilevel"/>
    <w:tmpl w:val="F0BA94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0908C1"/>
    <w:multiLevelType w:val="hybridMultilevel"/>
    <w:tmpl w:val="5A8C29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C122AB"/>
    <w:multiLevelType w:val="hybridMultilevel"/>
    <w:tmpl w:val="C06801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612A9F"/>
    <w:multiLevelType w:val="hybridMultilevel"/>
    <w:tmpl w:val="21D09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F618C8"/>
    <w:multiLevelType w:val="hybridMultilevel"/>
    <w:tmpl w:val="B130F2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14051E8"/>
    <w:multiLevelType w:val="hybridMultilevel"/>
    <w:tmpl w:val="634A9F64"/>
    <w:lvl w:ilvl="0" w:tplc="16D42A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821BD1"/>
    <w:multiLevelType w:val="hybridMultilevel"/>
    <w:tmpl w:val="AF8030D6"/>
    <w:lvl w:ilvl="0" w:tplc="8C1A58F2">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BD0F70"/>
    <w:multiLevelType w:val="hybridMultilevel"/>
    <w:tmpl w:val="FC1C8C7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54E51F3"/>
    <w:multiLevelType w:val="hybridMultilevel"/>
    <w:tmpl w:val="241A83F6"/>
    <w:lvl w:ilvl="0" w:tplc="AB7EA1E4">
      <w:start w:val="3"/>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502B78"/>
    <w:multiLevelType w:val="hybridMultilevel"/>
    <w:tmpl w:val="129C3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2"/>
  </w:num>
  <w:num w:numId="5">
    <w:abstractNumId w:val="15"/>
  </w:num>
  <w:num w:numId="6">
    <w:abstractNumId w:val="17"/>
  </w:num>
  <w:num w:numId="7">
    <w:abstractNumId w:val="7"/>
  </w:num>
  <w:num w:numId="8">
    <w:abstractNumId w:val="13"/>
  </w:num>
  <w:num w:numId="9">
    <w:abstractNumId w:val="0"/>
  </w:num>
  <w:num w:numId="10">
    <w:abstractNumId w:val="3"/>
  </w:num>
  <w:num w:numId="11">
    <w:abstractNumId w:val="6"/>
  </w:num>
  <w:num w:numId="12">
    <w:abstractNumId w:val="16"/>
  </w:num>
  <w:num w:numId="13">
    <w:abstractNumId w:val="10"/>
  </w:num>
  <w:num w:numId="14">
    <w:abstractNumId w:val="11"/>
  </w:num>
  <w:num w:numId="15">
    <w:abstractNumId w:val="14"/>
  </w:num>
  <w:num w:numId="16">
    <w:abstractNumId w:val="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C8"/>
    <w:rsid w:val="000109BA"/>
    <w:rsid w:val="00010ED5"/>
    <w:rsid w:val="00011C89"/>
    <w:rsid w:val="00012F6A"/>
    <w:rsid w:val="00014ADE"/>
    <w:rsid w:val="0001758D"/>
    <w:rsid w:val="00024B75"/>
    <w:rsid w:val="00024E55"/>
    <w:rsid w:val="000346CB"/>
    <w:rsid w:val="00037BF2"/>
    <w:rsid w:val="00037CF0"/>
    <w:rsid w:val="0004056F"/>
    <w:rsid w:val="0004186C"/>
    <w:rsid w:val="00041F87"/>
    <w:rsid w:val="000531B8"/>
    <w:rsid w:val="00060297"/>
    <w:rsid w:val="000602E5"/>
    <w:rsid w:val="00066682"/>
    <w:rsid w:val="000849D7"/>
    <w:rsid w:val="00092DF7"/>
    <w:rsid w:val="00094E4C"/>
    <w:rsid w:val="000A3D05"/>
    <w:rsid w:val="000C0A3D"/>
    <w:rsid w:val="000C1029"/>
    <w:rsid w:val="000C5BCC"/>
    <w:rsid w:val="000C6B62"/>
    <w:rsid w:val="000D4E89"/>
    <w:rsid w:val="000D5103"/>
    <w:rsid w:val="000E1ACF"/>
    <w:rsid w:val="000E1CEB"/>
    <w:rsid w:val="000E504F"/>
    <w:rsid w:val="000F0A62"/>
    <w:rsid w:val="000F0CCC"/>
    <w:rsid w:val="000F285F"/>
    <w:rsid w:val="000F3D7E"/>
    <w:rsid w:val="0010286B"/>
    <w:rsid w:val="0011507D"/>
    <w:rsid w:val="001177DB"/>
    <w:rsid w:val="0012279F"/>
    <w:rsid w:val="00132160"/>
    <w:rsid w:val="001347F5"/>
    <w:rsid w:val="00137C39"/>
    <w:rsid w:val="00140F5F"/>
    <w:rsid w:val="001462AE"/>
    <w:rsid w:val="00150647"/>
    <w:rsid w:val="00151D37"/>
    <w:rsid w:val="00152527"/>
    <w:rsid w:val="001535DB"/>
    <w:rsid w:val="00153C5F"/>
    <w:rsid w:val="00161E30"/>
    <w:rsid w:val="00172D14"/>
    <w:rsid w:val="00174341"/>
    <w:rsid w:val="00184EE2"/>
    <w:rsid w:val="00195D08"/>
    <w:rsid w:val="001A2DEE"/>
    <w:rsid w:val="001B21FC"/>
    <w:rsid w:val="001B3A96"/>
    <w:rsid w:val="001B55F3"/>
    <w:rsid w:val="001B7F48"/>
    <w:rsid w:val="001C21B5"/>
    <w:rsid w:val="001C2788"/>
    <w:rsid w:val="001C5678"/>
    <w:rsid w:val="001D3407"/>
    <w:rsid w:val="001D5591"/>
    <w:rsid w:val="001F2A04"/>
    <w:rsid w:val="001F3C4E"/>
    <w:rsid w:val="00203ED5"/>
    <w:rsid w:val="00207D61"/>
    <w:rsid w:val="00215704"/>
    <w:rsid w:val="002178CC"/>
    <w:rsid w:val="00223A8B"/>
    <w:rsid w:val="00230E9D"/>
    <w:rsid w:val="00235CA0"/>
    <w:rsid w:val="002449F9"/>
    <w:rsid w:val="00253683"/>
    <w:rsid w:val="00260847"/>
    <w:rsid w:val="00260BEE"/>
    <w:rsid w:val="00270338"/>
    <w:rsid w:val="0027654C"/>
    <w:rsid w:val="00280703"/>
    <w:rsid w:val="00281002"/>
    <w:rsid w:val="002818D7"/>
    <w:rsid w:val="002823DD"/>
    <w:rsid w:val="0028384D"/>
    <w:rsid w:val="002A2D27"/>
    <w:rsid w:val="002A7292"/>
    <w:rsid w:val="002A7B50"/>
    <w:rsid w:val="002A7DEB"/>
    <w:rsid w:val="002B1C91"/>
    <w:rsid w:val="002B27D0"/>
    <w:rsid w:val="002C51B1"/>
    <w:rsid w:val="002C7F54"/>
    <w:rsid w:val="002D0061"/>
    <w:rsid w:val="002D2D71"/>
    <w:rsid w:val="002D44A2"/>
    <w:rsid w:val="002E02E9"/>
    <w:rsid w:val="002F209C"/>
    <w:rsid w:val="00301918"/>
    <w:rsid w:val="00304AF1"/>
    <w:rsid w:val="003129A3"/>
    <w:rsid w:val="0031526E"/>
    <w:rsid w:val="00325268"/>
    <w:rsid w:val="0032574B"/>
    <w:rsid w:val="00326F74"/>
    <w:rsid w:val="003308B6"/>
    <w:rsid w:val="003324AD"/>
    <w:rsid w:val="00333850"/>
    <w:rsid w:val="003343F6"/>
    <w:rsid w:val="003405BB"/>
    <w:rsid w:val="003434CD"/>
    <w:rsid w:val="00347055"/>
    <w:rsid w:val="00362159"/>
    <w:rsid w:val="00363D33"/>
    <w:rsid w:val="00366B22"/>
    <w:rsid w:val="0037462A"/>
    <w:rsid w:val="0037634B"/>
    <w:rsid w:val="003824FD"/>
    <w:rsid w:val="00396A99"/>
    <w:rsid w:val="00397874"/>
    <w:rsid w:val="003A4877"/>
    <w:rsid w:val="003A6B7F"/>
    <w:rsid w:val="003B1E73"/>
    <w:rsid w:val="003C05C0"/>
    <w:rsid w:val="003C3E5B"/>
    <w:rsid w:val="003C4690"/>
    <w:rsid w:val="003C5BE7"/>
    <w:rsid w:val="003D35E5"/>
    <w:rsid w:val="003E1161"/>
    <w:rsid w:val="003E232E"/>
    <w:rsid w:val="003F299C"/>
    <w:rsid w:val="003F2B3B"/>
    <w:rsid w:val="003F336F"/>
    <w:rsid w:val="003F5DFA"/>
    <w:rsid w:val="003F6FFA"/>
    <w:rsid w:val="004000A5"/>
    <w:rsid w:val="004100D2"/>
    <w:rsid w:val="00413569"/>
    <w:rsid w:val="00414168"/>
    <w:rsid w:val="00415A02"/>
    <w:rsid w:val="00415FD2"/>
    <w:rsid w:val="00430C99"/>
    <w:rsid w:val="00440E16"/>
    <w:rsid w:val="00441433"/>
    <w:rsid w:val="004468D3"/>
    <w:rsid w:val="00447BA1"/>
    <w:rsid w:val="004704DF"/>
    <w:rsid w:val="004716C3"/>
    <w:rsid w:val="004876E5"/>
    <w:rsid w:val="004878B4"/>
    <w:rsid w:val="00493DC3"/>
    <w:rsid w:val="00497BF3"/>
    <w:rsid w:val="004A4FC6"/>
    <w:rsid w:val="004A52FE"/>
    <w:rsid w:val="004A6969"/>
    <w:rsid w:val="004B6504"/>
    <w:rsid w:val="004C7105"/>
    <w:rsid w:val="004D2DD9"/>
    <w:rsid w:val="004D43C1"/>
    <w:rsid w:val="004D64F7"/>
    <w:rsid w:val="004E3190"/>
    <w:rsid w:val="004E5DA9"/>
    <w:rsid w:val="004E7502"/>
    <w:rsid w:val="004F6FFF"/>
    <w:rsid w:val="00503768"/>
    <w:rsid w:val="005116BA"/>
    <w:rsid w:val="0051276B"/>
    <w:rsid w:val="005142F6"/>
    <w:rsid w:val="005159F6"/>
    <w:rsid w:val="00520127"/>
    <w:rsid w:val="005202C3"/>
    <w:rsid w:val="005220AB"/>
    <w:rsid w:val="00534552"/>
    <w:rsid w:val="005506B2"/>
    <w:rsid w:val="00557E38"/>
    <w:rsid w:val="00561C17"/>
    <w:rsid w:val="00570F4F"/>
    <w:rsid w:val="00574D47"/>
    <w:rsid w:val="00576627"/>
    <w:rsid w:val="005813D2"/>
    <w:rsid w:val="00582E69"/>
    <w:rsid w:val="005A0999"/>
    <w:rsid w:val="005B0340"/>
    <w:rsid w:val="005B32B3"/>
    <w:rsid w:val="005B3EF1"/>
    <w:rsid w:val="005C1C67"/>
    <w:rsid w:val="005C297A"/>
    <w:rsid w:val="005C70C6"/>
    <w:rsid w:val="005D109C"/>
    <w:rsid w:val="005D204D"/>
    <w:rsid w:val="005E2102"/>
    <w:rsid w:val="005E38D7"/>
    <w:rsid w:val="005E3A0B"/>
    <w:rsid w:val="005F1EDC"/>
    <w:rsid w:val="005F469A"/>
    <w:rsid w:val="005F7D5D"/>
    <w:rsid w:val="00602447"/>
    <w:rsid w:val="00613897"/>
    <w:rsid w:val="006176FC"/>
    <w:rsid w:val="00621838"/>
    <w:rsid w:val="00632220"/>
    <w:rsid w:val="00632562"/>
    <w:rsid w:val="0063494F"/>
    <w:rsid w:val="00635D63"/>
    <w:rsid w:val="00637534"/>
    <w:rsid w:val="0065153F"/>
    <w:rsid w:val="006519DB"/>
    <w:rsid w:val="006522E9"/>
    <w:rsid w:val="00660221"/>
    <w:rsid w:val="00667D53"/>
    <w:rsid w:val="00691C00"/>
    <w:rsid w:val="0069522E"/>
    <w:rsid w:val="006A35D2"/>
    <w:rsid w:val="006A5597"/>
    <w:rsid w:val="006C500A"/>
    <w:rsid w:val="006C5995"/>
    <w:rsid w:val="006D53C0"/>
    <w:rsid w:val="006E6467"/>
    <w:rsid w:val="006E7EF3"/>
    <w:rsid w:val="006F044E"/>
    <w:rsid w:val="006F0876"/>
    <w:rsid w:val="006F3411"/>
    <w:rsid w:val="006F3948"/>
    <w:rsid w:val="00703651"/>
    <w:rsid w:val="007039AC"/>
    <w:rsid w:val="00704F5D"/>
    <w:rsid w:val="007053E9"/>
    <w:rsid w:val="007123EB"/>
    <w:rsid w:val="0072497C"/>
    <w:rsid w:val="00730EA9"/>
    <w:rsid w:val="007330EE"/>
    <w:rsid w:val="00746058"/>
    <w:rsid w:val="00747249"/>
    <w:rsid w:val="007556F5"/>
    <w:rsid w:val="00760AE4"/>
    <w:rsid w:val="0076663A"/>
    <w:rsid w:val="00767719"/>
    <w:rsid w:val="00770150"/>
    <w:rsid w:val="0078138B"/>
    <w:rsid w:val="00785AE7"/>
    <w:rsid w:val="0079791C"/>
    <w:rsid w:val="007A69BC"/>
    <w:rsid w:val="007B0019"/>
    <w:rsid w:val="007B5A1D"/>
    <w:rsid w:val="007B6F64"/>
    <w:rsid w:val="007C4536"/>
    <w:rsid w:val="007C72AB"/>
    <w:rsid w:val="007D4791"/>
    <w:rsid w:val="007D5B40"/>
    <w:rsid w:val="007D62F7"/>
    <w:rsid w:val="007E2C11"/>
    <w:rsid w:val="007E58DD"/>
    <w:rsid w:val="007E7FE6"/>
    <w:rsid w:val="007F297A"/>
    <w:rsid w:val="007F2EBD"/>
    <w:rsid w:val="007F33DA"/>
    <w:rsid w:val="007F620A"/>
    <w:rsid w:val="00800C26"/>
    <w:rsid w:val="008054C0"/>
    <w:rsid w:val="00810525"/>
    <w:rsid w:val="008119EE"/>
    <w:rsid w:val="00813477"/>
    <w:rsid w:val="0082080B"/>
    <w:rsid w:val="00825912"/>
    <w:rsid w:val="00830E42"/>
    <w:rsid w:val="00844360"/>
    <w:rsid w:val="00846121"/>
    <w:rsid w:val="008477E2"/>
    <w:rsid w:val="00847A03"/>
    <w:rsid w:val="00853CC4"/>
    <w:rsid w:val="00862125"/>
    <w:rsid w:val="00862DBF"/>
    <w:rsid w:val="00863B5A"/>
    <w:rsid w:val="00885334"/>
    <w:rsid w:val="008856E4"/>
    <w:rsid w:val="00893C06"/>
    <w:rsid w:val="00895C1C"/>
    <w:rsid w:val="0089684A"/>
    <w:rsid w:val="008A43D5"/>
    <w:rsid w:val="008A5BDB"/>
    <w:rsid w:val="008A75E5"/>
    <w:rsid w:val="008B7B48"/>
    <w:rsid w:val="008B7CE0"/>
    <w:rsid w:val="008C2844"/>
    <w:rsid w:val="008D154E"/>
    <w:rsid w:val="008D4987"/>
    <w:rsid w:val="008D5DA5"/>
    <w:rsid w:val="008E0794"/>
    <w:rsid w:val="008E15E8"/>
    <w:rsid w:val="008E48D3"/>
    <w:rsid w:val="008E7C93"/>
    <w:rsid w:val="00900E40"/>
    <w:rsid w:val="00904C56"/>
    <w:rsid w:val="00905C5D"/>
    <w:rsid w:val="0091338C"/>
    <w:rsid w:val="0091370A"/>
    <w:rsid w:val="00921F52"/>
    <w:rsid w:val="009226CC"/>
    <w:rsid w:val="009248E5"/>
    <w:rsid w:val="0093102F"/>
    <w:rsid w:val="009336C8"/>
    <w:rsid w:val="00934691"/>
    <w:rsid w:val="0093597C"/>
    <w:rsid w:val="00936BBB"/>
    <w:rsid w:val="00937A57"/>
    <w:rsid w:val="009403F1"/>
    <w:rsid w:val="00944D57"/>
    <w:rsid w:val="009458F4"/>
    <w:rsid w:val="00955E89"/>
    <w:rsid w:val="009569C5"/>
    <w:rsid w:val="0096125F"/>
    <w:rsid w:val="00962374"/>
    <w:rsid w:val="00963940"/>
    <w:rsid w:val="00965387"/>
    <w:rsid w:val="0096666B"/>
    <w:rsid w:val="0096708E"/>
    <w:rsid w:val="00973BE4"/>
    <w:rsid w:val="00973E2B"/>
    <w:rsid w:val="00980AB0"/>
    <w:rsid w:val="009819C7"/>
    <w:rsid w:val="009869BD"/>
    <w:rsid w:val="00986E15"/>
    <w:rsid w:val="00987487"/>
    <w:rsid w:val="00992C3D"/>
    <w:rsid w:val="00995BD7"/>
    <w:rsid w:val="009A63F9"/>
    <w:rsid w:val="009B1728"/>
    <w:rsid w:val="009B23B0"/>
    <w:rsid w:val="009B567B"/>
    <w:rsid w:val="009C2C3B"/>
    <w:rsid w:val="009C55B8"/>
    <w:rsid w:val="009D087D"/>
    <w:rsid w:val="009D13B7"/>
    <w:rsid w:val="009D2464"/>
    <w:rsid w:val="009D524B"/>
    <w:rsid w:val="009E12A1"/>
    <w:rsid w:val="009F0D75"/>
    <w:rsid w:val="00A017F3"/>
    <w:rsid w:val="00A02FD2"/>
    <w:rsid w:val="00A06EFC"/>
    <w:rsid w:val="00A070CF"/>
    <w:rsid w:val="00A07CFD"/>
    <w:rsid w:val="00A10F79"/>
    <w:rsid w:val="00A206F4"/>
    <w:rsid w:val="00A239EA"/>
    <w:rsid w:val="00A24F97"/>
    <w:rsid w:val="00A2783D"/>
    <w:rsid w:val="00A35506"/>
    <w:rsid w:val="00A402BA"/>
    <w:rsid w:val="00A44BC6"/>
    <w:rsid w:val="00A459F2"/>
    <w:rsid w:val="00A5199B"/>
    <w:rsid w:val="00A556EB"/>
    <w:rsid w:val="00A613B2"/>
    <w:rsid w:val="00A62A95"/>
    <w:rsid w:val="00A63DCF"/>
    <w:rsid w:val="00A717CC"/>
    <w:rsid w:val="00A749C0"/>
    <w:rsid w:val="00A84061"/>
    <w:rsid w:val="00A851B6"/>
    <w:rsid w:val="00A91651"/>
    <w:rsid w:val="00A97DB8"/>
    <w:rsid w:val="00AA2D20"/>
    <w:rsid w:val="00AA53D1"/>
    <w:rsid w:val="00AB14F3"/>
    <w:rsid w:val="00AB1E59"/>
    <w:rsid w:val="00AB356C"/>
    <w:rsid w:val="00AB6F4E"/>
    <w:rsid w:val="00AC02F4"/>
    <w:rsid w:val="00AC0F01"/>
    <w:rsid w:val="00AC223E"/>
    <w:rsid w:val="00AC5C0D"/>
    <w:rsid w:val="00AD060E"/>
    <w:rsid w:val="00AD2082"/>
    <w:rsid w:val="00AE48CF"/>
    <w:rsid w:val="00AE4C6E"/>
    <w:rsid w:val="00AE748D"/>
    <w:rsid w:val="00AF1935"/>
    <w:rsid w:val="00AF4E02"/>
    <w:rsid w:val="00AF6DC3"/>
    <w:rsid w:val="00B00D60"/>
    <w:rsid w:val="00B06EEB"/>
    <w:rsid w:val="00B11A93"/>
    <w:rsid w:val="00B11FB1"/>
    <w:rsid w:val="00B20D8D"/>
    <w:rsid w:val="00B23B44"/>
    <w:rsid w:val="00B245BE"/>
    <w:rsid w:val="00B24BA0"/>
    <w:rsid w:val="00B259BC"/>
    <w:rsid w:val="00B26944"/>
    <w:rsid w:val="00B362B1"/>
    <w:rsid w:val="00B379C1"/>
    <w:rsid w:val="00B37F28"/>
    <w:rsid w:val="00B43269"/>
    <w:rsid w:val="00B458CF"/>
    <w:rsid w:val="00B461D2"/>
    <w:rsid w:val="00B500BA"/>
    <w:rsid w:val="00B56ADD"/>
    <w:rsid w:val="00B60600"/>
    <w:rsid w:val="00B65A06"/>
    <w:rsid w:val="00B671B9"/>
    <w:rsid w:val="00B707A2"/>
    <w:rsid w:val="00B73B86"/>
    <w:rsid w:val="00B74719"/>
    <w:rsid w:val="00B76D42"/>
    <w:rsid w:val="00B77FCD"/>
    <w:rsid w:val="00B81B18"/>
    <w:rsid w:val="00B82746"/>
    <w:rsid w:val="00B83C03"/>
    <w:rsid w:val="00B84A71"/>
    <w:rsid w:val="00B84EA7"/>
    <w:rsid w:val="00B90275"/>
    <w:rsid w:val="00B91126"/>
    <w:rsid w:val="00B93EC6"/>
    <w:rsid w:val="00B95F43"/>
    <w:rsid w:val="00B97A7B"/>
    <w:rsid w:val="00BA63B1"/>
    <w:rsid w:val="00BB0B37"/>
    <w:rsid w:val="00BB46B0"/>
    <w:rsid w:val="00BB7F81"/>
    <w:rsid w:val="00BC45BA"/>
    <w:rsid w:val="00BC59AB"/>
    <w:rsid w:val="00BC7EC8"/>
    <w:rsid w:val="00BD19F0"/>
    <w:rsid w:val="00BD3229"/>
    <w:rsid w:val="00BE22F2"/>
    <w:rsid w:val="00BE32F6"/>
    <w:rsid w:val="00BE49BC"/>
    <w:rsid w:val="00BE7A8C"/>
    <w:rsid w:val="00BF238B"/>
    <w:rsid w:val="00BF28EE"/>
    <w:rsid w:val="00BF365D"/>
    <w:rsid w:val="00BF5301"/>
    <w:rsid w:val="00C10B99"/>
    <w:rsid w:val="00C10FEB"/>
    <w:rsid w:val="00C1768E"/>
    <w:rsid w:val="00C21C1E"/>
    <w:rsid w:val="00C30A45"/>
    <w:rsid w:val="00C30DDE"/>
    <w:rsid w:val="00C40717"/>
    <w:rsid w:val="00C6002F"/>
    <w:rsid w:val="00C65AB0"/>
    <w:rsid w:val="00C71461"/>
    <w:rsid w:val="00C752AB"/>
    <w:rsid w:val="00C845FB"/>
    <w:rsid w:val="00C846C3"/>
    <w:rsid w:val="00C85400"/>
    <w:rsid w:val="00CA0116"/>
    <w:rsid w:val="00CA0656"/>
    <w:rsid w:val="00CA5336"/>
    <w:rsid w:val="00CA75AE"/>
    <w:rsid w:val="00CB5A32"/>
    <w:rsid w:val="00CC0D90"/>
    <w:rsid w:val="00CC150D"/>
    <w:rsid w:val="00CC496A"/>
    <w:rsid w:val="00CD30DA"/>
    <w:rsid w:val="00CD41E4"/>
    <w:rsid w:val="00CD5135"/>
    <w:rsid w:val="00CD559D"/>
    <w:rsid w:val="00CD65B1"/>
    <w:rsid w:val="00CE3773"/>
    <w:rsid w:val="00CF49BA"/>
    <w:rsid w:val="00CF571B"/>
    <w:rsid w:val="00D00E13"/>
    <w:rsid w:val="00D075E1"/>
    <w:rsid w:val="00D07D82"/>
    <w:rsid w:val="00D1597A"/>
    <w:rsid w:val="00D159E2"/>
    <w:rsid w:val="00D15B08"/>
    <w:rsid w:val="00D17F6F"/>
    <w:rsid w:val="00D2278A"/>
    <w:rsid w:val="00D33FCF"/>
    <w:rsid w:val="00D36C27"/>
    <w:rsid w:val="00D435EC"/>
    <w:rsid w:val="00D447EE"/>
    <w:rsid w:val="00D45985"/>
    <w:rsid w:val="00D601EC"/>
    <w:rsid w:val="00D601F9"/>
    <w:rsid w:val="00D70212"/>
    <w:rsid w:val="00D73BEF"/>
    <w:rsid w:val="00D73E8E"/>
    <w:rsid w:val="00D7422F"/>
    <w:rsid w:val="00D7607E"/>
    <w:rsid w:val="00D76D15"/>
    <w:rsid w:val="00D80174"/>
    <w:rsid w:val="00D80D55"/>
    <w:rsid w:val="00D85921"/>
    <w:rsid w:val="00D863D6"/>
    <w:rsid w:val="00D90929"/>
    <w:rsid w:val="00D91897"/>
    <w:rsid w:val="00D94198"/>
    <w:rsid w:val="00D957D8"/>
    <w:rsid w:val="00D97F05"/>
    <w:rsid w:val="00DA7657"/>
    <w:rsid w:val="00DB5CEC"/>
    <w:rsid w:val="00DD2474"/>
    <w:rsid w:val="00DD68D5"/>
    <w:rsid w:val="00DE0112"/>
    <w:rsid w:val="00DE1BBD"/>
    <w:rsid w:val="00DE5CF6"/>
    <w:rsid w:val="00DF3DB2"/>
    <w:rsid w:val="00DF573C"/>
    <w:rsid w:val="00E1437F"/>
    <w:rsid w:val="00E14C7F"/>
    <w:rsid w:val="00E16AFD"/>
    <w:rsid w:val="00E17D5E"/>
    <w:rsid w:val="00E20030"/>
    <w:rsid w:val="00E21F87"/>
    <w:rsid w:val="00E22C19"/>
    <w:rsid w:val="00E241B8"/>
    <w:rsid w:val="00E26D74"/>
    <w:rsid w:val="00E32797"/>
    <w:rsid w:val="00E36361"/>
    <w:rsid w:val="00E45A12"/>
    <w:rsid w:val="00E46BF8"/>
    <w:rsid w:val="00E61C7E"/>
    <w:rsid w:val="00E6307F"/>
    <w:rsid w:val="00E64D4E"/>
    <w:rsid w:val="00E7172B"/>
    <w:rsid w:val="00E800BA"/>
    <w:rsid w:val="00E82774"/>
    <w:rsid w:val="00E862E0"/>
    <w:rsid w:val="00E877F8"/>
    <w:rsid w:val="00EA0603"/>
    <w:rsid w:val="00EB1439"/>
    <w:rsid w:val="00EB4372"/>
    <w:rsid w:val="00EB67B0"/>
    <w:rsid w:val="00EC14BC"/>
    <w:rsid w:val="00EC5259"/>
    <w:rsid w:val="00EC5EC2"/>
    <w:rsid w:val="00EC6826"/>
    <w:rsid w:val="00ED61BA"/>
    <w:rsid w:val="00EE0BC6"/>
    <w:rsid w:val="00EE0E60"/>
    <w:rsid w:val="00EE2544"/>
    <w:rsid w:val="00EE63F1"/>
    <w:rsid w:val="00EF0C99"/>
    <w:rsid w:val="00EF3638"/>
    <w:rsid w:val="00F0419F"/>
    <w:rsid w:val="00F1053D"/>
    <w:rsid w:val="00F11EAC"/>
    <w:rsid w:val="00F148CB"/>
    <w:rsid w:val="00F164D4"/>
    <w:rsid w:val="00F177D7"/>
    <w:rsid w:val="00F258BB"/>
    <w:rsid w:val="00F30A6B"/>
    <w:rsid w:val="00F359B3"/>
    <w:rsid w:val="00F36FD0"/>
    <w:rsid w:val="00F415BC"/>
    <w:rsid w:val="00F41C86"/>
    <w:rsid w:val="00F45026"/>
    <w:rsid w:val="00F52B14"/>
    <w:rsid w:val="00F530A2"/>
    <w:rsid w:val="00F54560"/>
    <w:rsid w:val="00F61B4A"/>
    <w:rsid w:val="00F62925"/>
    <w:rsid w:val="00F63845"/>
    <w:rsid w:val="00F63877"/>
    <w:rsid w:val="00F65958"/>
    <w:rsid w:val="00F669E6"/>
    <w:rsid w:val="00F67CB4"/>
    <w:rsid w:val="00F73192"/>
    <w:rsid w:val="00F744FA"/>
    <w:rsid w:val="00F7483F"/>
    <w:rsid w:val="00F7604A"/>
    <w:rsid w:val="00F772F2"/>
    <w:rsid w:val="00F77B26"/>
    <w:rsid w:val="00F77F2D"/>
    <w:rsid w:val="00F91F0C"/>
    <w:rsid w:val="00F9208C"/>
    <w:rsid w:val="00F92717"/>
    <w:rsid w:val="00FA1D5E"/>
    <w:rsid w:val="00FA3372"/>
    <w:rsid w:val="00FA4EC2"/>
    <w:rsid w:val="00FA68B5"/>
    <w:rsid w:val="00FA7785"/>
    <w:rsid w:val="00FA7ECD"/>
    <w:rsid w:val="00FB0C92"/>
    <w:rsid w:val="00FB61EB"/>
    <w:rsid w:val="00FB639F"/>
    <w:rsid w:val="00FC3326"/>
    <w:rsid w:val="00FC3870"/>
    <w:rsid w:val="00FD0B6E"/>
    <w:rsid w:val="00FE060B"/>
    <w:rsid w:val="00FE3BDC"/>
    <w:rsid w:val="00FE46C5"/>
    <w:rsid w:val="00FE6538"/>
    <w:rsid w:val="00FE736D"/>
    <w:rsid w:val="00FF0511"/>
    <w:rsid w:val="00FF0F03"/>
    <w:rsid w:val="00FF3C7D"/>
    <w:rsid w:val="00FF3D08"/>
    <w:rsid w:val="00FF5A59"/>
    <w:rsid w:val="00FF75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7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161E30"/>
    <w:rPr>
      <w:b/>
      <w:color w:val="004F86"/>
      <w:sz w:val="32"/>
      <w:szCs w:val="28"/>
    </w:rPr>
  </w:style>
  <w:style w:type="character" w:customStyle="1" w:styleId="ABZchn">
    <w:name w:val="AB Zchn"/>
    <w:link w:val="AB"/>
    <w:rsid w:val="00161E30"/>
    <w:rPr>
      <w:b/>
      <w:color w:val="004F86"/>
      <w:sz w:val="32"/>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link w:val="Schneberschrift"/>
    <w:rsid w:val="00F36FD0"/>
    <w:rPr>
      <w:rFonts w:ascii="Arial" w:eastAsia="Times New Roman" w:hAnsi="Arial" w:cs="Times New Roman"/>
      <w:color w:val="004F86"/>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F36FD0"/>
    <w:rPr>
      <w:rFonts w:ascii="Arial" w:eastAsia="Times New Roman" w:hAnsi="Arial" w:cs="Times New Roman"/>
      <w:color w:val="004F86"/>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link w:val="Kleineschneberschrift"/>
    <w:rsid w:val="00F36FD0"/>
    <w:rPr>
      <w:rFonts w:ascii="Arial" w:eastAsia="Times New Roman" w:hAnsi="Arial" w:cs="Times New Roman"/>
      <w:color w:val="004F86"/>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link w:val="schwarzdnn"/>
    <w:rsid w:val="00900E40"/>
    <w:rPr>
      <w:b/>
      <w:sz w:val="28"/>
    </w:rPr>
  </w:style>
  <w:style w:type="paragraph" w:styleId="Kopfzeile">
    <w:name w:val="header"/>
    <w:basedOn w:val="Standard"/>
    <w:link w:val="KopfzeileZchn"/>
    <w:unhideWhenUsed/>
    <w:rsid w:val="004B6504"/>
    <w:pPr>
      <w:tabs>
        <w:tab w:val="center" w:pos="4536"/>
        <w:tab w:val="right" w:pos="9072"/>
      </w:tabs>
      <w:spacing w:after="0" w:line="240" w:lineRule="auto"/>
    </w:pPr>
  </w:style>
  <w:style w:type="character" w:customStyle="1" w:styleId="KopfzeileZchn">
    <w:name w:val="Kopfzeile Zchn"/>
    <w:basedOn w:val="Absatz-Standardschriftart"/>
    <w:link w:val="Kopfzeile"/>
    <w:rsid w:val="004B6504"/>
  </w:style>
  <w:style w:type="paragraph" w:styleId="Fuzeile">
    <w:name w:val="footer"/>
    <w:basedOn w:val="Standard"/>
    <w:link w:val="FuzeileZchn"/>
    <w:uiPriority w:val="99"/>
    <w:unhideWhenUsed/>
    <w:rsid w:val="004B65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6504"/>
  </w:style>
  <w:style w:type="paragraph" w:styleId="Sprechblasentext">
    <w:name w:val="Balloon Text"/>
    <w:basedOn w:val="Standard"/>
    <w:link w:val="SprechblasentextZchn"/>
    <w:uiPriority w:val="99"/>
    <w:semiHidden/>
    <w:unhideWhenUsed/>
    <w:rsid w:val="004B650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B6504"/>
    <w:rPr>
      <w:rFonts w:ascii="Tahoma" w:hAnsi="Tahoma" w:cs="Tahoma"/>
      <w:sz w:val="16"/>
      <w:szCs w:val="16"/>
    </w:rPr>
  </w:style>
  <w:style w:type="table" w:styleId="Tabellenraster">
    <w:name w:val="Table Grid"/>
    <w:basedOn w:val="NormaleTabelle"/>
    <w:uiPriority w:val="59"/>
    <w:rsid w:val="004E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7C4536"/>
    <w:pPr>
      <w:jc w:val="center"/>
    </w:pPr>
    <w:tblPr/>
    <w:tcPr>
      <w:shd w:val="clear" w:color="auto" w:fill="DBF0F4"/>
      <w:vAlign w:val="center"/>
    </w:tcPr>
  </w:style>
  <w:style w:type="paragraph" w:styleId="Beschriftung">
    <w:name w:val="caption"/>
    <w:basedOn w:val="Standard"/>
    <w:next w:val="Standard"/>
    <w:uiPriority w:val="35"/>
    <w:unhideWhenUsed/>
    <w:qFormat/>
    <w:rsid w:val="008C2844"/>
    <w:pPr>
      <w:spacing w:line="240" w:lineRule="auto"/>
    </w:pPr>
    <w:rPr>
      <w:b/>
      <w:bCs/>
      <w:color w:val="006AB3"/>
      <w:sz w:val="18"/>
      <w:szCs w:val="18"/>
    </w:rPr>
  </w:style>
  <w:style w:type="character" w:styleId="Hyperlink">
    <w:name w:val="Hyperlink"/>
    <w:uiPriority w:val="99"/>
    <w:unhideWhenUsed/>
    <w:rsid w:val="00CA0116"/>
    <w:rPr>
      <w:color w:val="002060"/>
      <w:u w:val="single"/>
    </w:rPr>
  </w:style>
  <w:style w:type="paragraph" w:styleId="Listenabsatz">
    <w:name w:val="List Paragraph"/>
    <w:basedOn w:val="Standard"/>
    <w:uiPriority w:val="34"/>
    <w:qFormat/>
    <w:rsid w:val="003A6B7F"/>
    <w:pPr>
      <w:ind w:left="720"/>
      <w:contextualSpacing/>
    </w:pPr>
  </w:style>
  <w:style w:type="character" w:styleId="Zeilennummer">
    <w:name w:val="line number"/>
    <w:basedOn w:val="Absatz-Standardschriftart"/>
    <w:uiPriority w:val="99"/>
    <w:semiHidden/>
    <w:unhideWhenUsed/>
    <w:rsid w:val="00152527"/>
  </w:style>
  <w:style w:type="paragraph" w:styleId="StandardWeb">
    <w:name w:val="Normal (Web)"/>
    <w:basedOn w:val="Standard"/>
    <w:uiPriority w:val="99"/>
    <w:semiHidden/>
    <w:unhideWhenUsed/>
    <w:rsid w:val="00E46BF8"/>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0E1CEB"/>
    <w:rPr>
      <w:sz w:val="16"/>
      <w:szCs w:val="16"/>
    </w:rPr>
  </w:style>
  <w:style w:type="paragraph" w:styleId="Kommentartext">
    <w:name w:val="annotation text"/>
    <w:basedOn w:val="Standard"/>
    <w:link w:val="KommentartextZchn"/>
    <w:uiPriority w:val="99"/>
    <w:semiHidden/>
    <w:unhideWhenUsed/>
    <w:rsid w:val="000E1C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1CEB"/>
    <w:rPr>
      <w:lang w:eastAsia="en-US"/>
    </w:rPr>
  </w:style>
  <w:style w:type="paragraph" w:styleId="Kommentarthema">
    <w:name w:val="annotation subject"/>
    <w:basedOn w:val="Kommentartext"/>
    <w:next w:val="Kommentartext"/>
    <w:link w:val="KommentarthemaZchn"/>
    <w:uiPriority w:val="99"/>
    <w:semiHidden/>
    <w:unhideWhenUsed/>
    <w:rsid w:val="000E1CEB"/>
    <w:rPr>
      <w:b/>
      <w:bCs/>
    </w:rPr>
  </w:style>
  <w:style w:type="character" w:customStyle="1" w:styleId="KommentarthemaZchn">
    <w:name w:val="Kommentarthema Zchn"/>
    <w:basedOn w:val="KommentartextZchn"/>
    <w:link w:val="Kommentarthema"/>
    <w:uiPriority w:val="99"/>
    <w:semiHidden/>
    <w:rsid w:val="000E1CEB"/>
    <w:rPr>
      <w:b/>
      <w:bCs/>
      <w:lang w:eastAsia="en-US"/>
    </w:rPr>
  </w:style>
  <w:style w:type="paragraph" w:styleId="Funotentext">
    <w:name w:val="footnote text"/>
    <w:basedOn w:val="Standard"/>
    <w:link w:val="FunotentextZchn"/>
    <w:uiPriority w:val="99"/>
    <w:semiHidden/>
    <w:unhideWhenUsed/>
    <w:rsid w:val="003A48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4877"/>
    <w:rPr>
      <w:lang w:eastAsia="en-US"/>
    </w:rPr>
  </w:style>
  <w:style w:type="character" w:styleId="Funotenzeichen">
    <w:name w:val="footnote reference"/>
    <w:basedOn w:val="Absatz-Standardschriftart"/>
    <w:uiPriority w:val="99"/>
    <w:semiHidden/>
    <w:unhideWhenUsed/>
    <w:rsid w:val="003A4877"/>
    <w:rPr>
      <w:vertAlign w:val="superscript"/>
    </w:rPr>
  </w:style>
  <w:style w:type="character" w:styleId="NichtaufgelsteErwhnung">
    <w:name w:val="Unresolved Mention"/>
    <w:basedOn w:val="Absatz-Standardschriftart"/>
    <w:uiPriority w:val="99"/>
    <w:semiHidden/>
    <w:unhideWhenUsed/>
    <w:rsid w:val="003A4877"/>
    <w:rPr>
      <w:color w:val="605E5C"/>
      <w:shd w:val="clear" w:color="auto" w:fill="E1DFDD"/>
    </w:rPr>
  </w:style>
  <w:style w:type="paragraph" w:styleId="berarbeitung">
    <w:name w:val="Revision"/>
    <w:hidden/>
    <w:uiPriority w:val="99"/>
    <w:semiHidden/>
    <w:rsid w:val="00260BEE"/>
    <w:rPr>
      <w:sz w:val="22"/>
      <w:szCs w:val="22"/>
      <w:lang w:eastAsia="en-US"/>
    </w:rPr>
  </w:style>
  <w:style w:type="character" w:styleId="BesuchterLink">
    <w:name w:val="FollowedHyperlink"/>
    <w:basedOn w:val="Absatz-Standardschriftart"/>
    <w:uiPriority w:val="99"/>
    <w:semiHidden/>
    <w:unhideWhenUsed/>
    <w:rsid w:val="00D97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0444">
      <w:bodyDiv w:val="1"/>
      <w:marLeft w:val="0"/>
      <w:marRight w:val="0"/>
      <w:marTop w:val="0"/>
      <w:marBottom w:val="0"/>
      <w:divBdr>
        <w:top w:val="none" w:sz="0" w:space="0" w:color="auto"/>
        <w:left w:val="none" w:sz="0" w:space="0" w:color="auto"/>
        <w:bottom w:val="none" w:sz="0" w:space="0" w:color="auto"/>
        <w:right w:val="none" w:sz="0" w:space="0" w:color="auto"/>
      </w:divBdr>
    </w:div>
    <w:div w:id="1268200239">
      <w:bodyDiv w:val="1"/>
      <w:marLeft w:val="0"/>
      <w:marRight w:val="0"/>
      <w:marTop w:val="0"/>
      <w:marBottom w:val="0"/>
      <w:divBdr>
        <w:top w:val="none" w:sz="0" w:space="0" w:color="auto"/>
        <w:left w:val="none" w:sz="0" w:space="0" w:color="auto"/>
        <w:bottom w:val="none" w:sz="0" w:space="0" w:color="auto"/>
        <w:right w:val="none" w:sz="0" w:space="0" w:color="auto"/>
      </w:divBdr>
    </w:div>
    <w:div w:id="18517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3" ma:contentTypeDescription="Ein neues Dokument erstellen." ma:contentTypeScope="" ma:versionID="5530ab6710ee04269131f0ea8d47132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a2c0bd64215b8ec90f593b4d1f01c518"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3D8E-2F05-46EE-9378-5C3F7941F825}">
  <ds:schemaRefs>
    <ds:schemaRef ds:uri="http://schemas.microsoft.com/sharepoint/v3/contenttype/forms"/>
  </ds:schemaRefs>
</ds:datastoreItem>
</file>

<file path=customXml/itemProps2.xml><?xml version="1.0" encoding="utf-8"?>
<ds:datastoreItem xmlns:ds="http://schemas.openxmlformats.org/officeDocument/2006/customXml" ds:itemID="{777FBA37-D9D4-4046-8200-087D02CD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63821-E9AA-4916-9C44-029D1B8DD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020DE-B6C5-4B42-8A6F-F2CB15E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1624</Words>
  <Characters>10232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11833</CharactersWithSpaces>
  <SharedDoc>false</SharedDoc>
  <HLinks>
    <vt:vector size="36" baseType="variant">
      <vt:variant>
        <vt:i4>720982</vt:i4>
      </vt:variant>
      <vt:variant>
        <vt:i4>9</vt:i4>
      </vt:variant>
      <vt:variant>
        <vt:i4>0</vt:i4>
      </vt:variant>
      <vt:variant>
        <vt:i4>5</vt:i4>
      </vt:variant>
      <vt:variant>
        <vt:lpwstr>http://de.wikipedia.org/wiki/Unternehmen</vt:lpwstr>
      </vt:variant>
      <vt:variant>
        <vt:lpwstr/>
      </vt:variant>
      <vt:variant>
        <vt:i4>131199</vt:i4>
      </vt:variant>
      <vt:variant>
        <vt:i4>6</vt:i4>
      </vt:variant>
      <vt:variant>
        <vt:i4>0</vt:i4>
      </vt:variant>
      <vt:variant>
        <vt:i4>5</vt:i4>
      </vt:variant>
      <vt:variant>
        <vt:lpwstr>http://de.wikipedia.org/wiki/Marktstarke_Stellung</vt:lpwstr>
      </vt:variant>
      <vt:variant>
        <vt:lpwstr/>
      </vt:variant>
      <vt:variant>
        <vt:i4>3145800</vt:i4>
      </vt:variant>
      <vt:variant>
        <vt:i4>3</vt:i4>
      </vt:variant>
      <vt:variant>
        <vt:i4>0</vt:i4>
      </vt:variant>
      <vt:variant>
        <vt:i4>5</vt:i4>
      </vt:variant>
      <vt:variant>
        <vt:lpwstr>http://de.wikipedia.org/wiki/Marktbeherrschende_Stellung</vt:lpwstr>
      </vt:variant>
      <vt:variant>
        <vt:lpwstr/>
      </vt:variant>
      <vt:variant>
        <vt:i4>7405630</vt:i4>
      </vt:variant>
      <vt:variant>
        <vt:i4>0</vt:i4>
      </vt:variant>
      <vt:variant>
        <vt:i4>0</vt:i4>
      </vt:variant>
      <vt:variant>
        <vt:i4>5</vt:i4>
      </vt:variant>
      <vt:variant>
        <vt:lpwstr>https://www.wirtschaftundschule.de/</vt:lpwstr>
      </vt:variant>
      <vt:variant>
        <vt:lpwstr/>
      </vt:variant>
      <vt:variant>
        <vt:i4>6750255</vt:i4>
      </vt:variant>
      <vt:variant>
        <vt:i4>3</vt:i4>
      </vt:variant>
      <vt:variant>
        <vt:i4>0</vt:i4>
      </vt:variant>
      <vt:variant>
        <vt:i4>5</vt:i4>
      </vt:variant>
      <vt:variant>
        <vt:lpwstr>https://wirtschaftslexikon.gabler.de/definition/zusammenschlusskontrolle-50145?redirectedfrom=34898</vt:lpwstr>
      </vt:variant>
      <vt:variant>
        <vt:lpwstr/>
      </vt:variant>
      <vt:variant>
        <vt:i4>2097255</vt:i4>
      </vt:variant>
      <vt:variant>
        <vt:i4>0</vt:i4>
      </vt:variant>
      <vt:variant>
        <vt:i4>0</vt:i4>
      </vt:variant>
      <vt:variant>
        <vt:i4>5</vt:i4>
      </vt:variant>
      <vt:variant>
        <vt:lpwstr>https://www.bpb.de/nachschlagen/lexika/lexikon-der-wirtschaft/20075/marktformen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2021-10-26T08:35:00Z</dcterms:created>
  <dcterms:modified xsi:type="dcterms:W3CDTF">2021-10-26T09:03:00Z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1208200</vt:r8>
  </property>
</Properties>
</file>